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Je vous informe que les registres d’inscription aux épreuves du </w:t>
      </w: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brevet d’initiation à l’aéronautique</w:t>
      </w: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 (BIA) et du </w:t>
      </w: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certificat d’aptitude à l’enseignement de l’aéronautique</w:t>
      </w: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 (CAEA) pour la session 2020, sont ouverts</w:t>
      </w: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 </w:t>
      </w: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fr-FR"/>
        </w:rPr>
        <w:t>du Mercredi 29 janvier (08h00) au Mercredi 11 mars (18h00).</w:t>
      </w:r>
    </w:p>
    <w:p w:rsidR="00461D00" w:rsidRPr="00461D00" w:rsidRDefault="00461D00" w:rsidP="00461D0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Cette année, </w:t>
      </w: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les inscriptions au BIA se feront de manière dématérialisée uniquement par le biais de la plateforme Cyclades : </w:t>
      </w:r>
      <w:hyperlink r:id="rId6" w:tgtFrame="_blank" w:history="1">
        <w:r w:rsidRPr="00461D00">
          <w:rPr>
            <w:rFonts w:ascii="Arial" w:eastAsia="Times New Roman" w:hAnsi="Arial" w:cs="Arial"/>
            <w:color w:val="FF0000"/>
            <w:sz w:val="24"/>
            <w:szCs w:val="24"/>
            <w:bdr w:val="none" w:sz="0" w:space="0" w:color="auto" w:frame="1"/>
            <w:lang w:eastAsia="fr-FR"/>
          </w:rPr>
          <w:t>https://exacyc.orion.education.fr/cyccandidat/portal/inscription?codeER=A07&amp;domaine=CFG</w:t>
        </w:r>
      </w:hyperlink>
    </w:p>
    <w:p w:rsidR="00461D00" w:rsidRPr="00461D00" w:rsidRDefault="00461D00" w:rsidP="00461D0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 Les inscriptions au CAEA se feront par le biais d’un formulaire mis en ligne sur le site du Rectora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 xml:space="preserve">t. </w:t>
      </w:r>
    </w:p>
    <w:p w:rsidR="00461D00" w:rsidRPr="00461D00" w:rsidRDefault="00461D00" w:rsidP="00461D0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Les épreuves écrites du BIA et du CAEA se dérouleront le </w:t>
      </w: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Mercredi 20 mai 2020</w:t>
      </w: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 xml:space="preserve"> à partir de 14h et non le 27 Mai 2020 comme annoncé dans le premier BO paru en Décembre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2019 .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 xml:space="preserve"> Une correction a été apportée par BO modificatif.</w:t>
      </w:r>
    </w:p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Les épreuves orales du CAEA se dérouleront le </w:t>
      </w:r>
      <w:r w:rsidRPr="00461D0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Vendredi 19 juin 2020</w:t>
      </w: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 xml:space="preserve"> à partir de 9h00 au Lycée Xavier </w:t>
      </w:r>
      <w:proofErr w:type="spellStart"/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Marmier</w:t>
      </w:r>
      <w:proofErr w:type="spellEnd"/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 xml:space="preserve"> à Pontarlier.</w:t>
      </w:r>
    </w:p>
    <w:p w:rsid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Plus d'informations sont disponibles sur le site internet de l'Académie : </w:t>
      </w:r>
    </w:p>
    <w:p w:rsid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</w:pPr>
    </w:p>
    <w:p w:rsid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fr-FR"/>
        </w:rPr>
      </w:pPr>
      <w:hyperlink r:id="rId7" w:tgtFrame="_blank" w:history="1">
        <w:r w:rsidRPr="00461D00">
          <w:rPr>
            <w:rFonts w:ascii="Arial" w:eastAsia="Times New Roman" w:hAnsi="Arial" w:cs="Arial"/>
            <w:color w:val="FF0000"/>
            <w:sz w:val="24"/>
            <w:szCs w:val="24"/>
            <w:bdr w:val="none" w:sz="0" w:space="0" w:color="auto" w:frame="1"/>
            <w:lang w:eastAsia="fr-FR"/>
          </w:rPr>
          <w:t>http://www.ac-besancon.fr/spip.php?article7907</w:t>
        </w:r>
      </w:hyperlink>
    </w:p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Je vous remercie de bien vouloir diffuser cet avis auprès des personnels placés sous votre autorité ainsi qu'auprès des élèves fréquentant votre établissement.</w:t>
      </w:r>
    </w:p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Je reste à votre disposition pour tout complément d'information.</w:t>
      </w:r>
    </w:p>
    <w:p w:rsidR="00461D00" w:rsidRPr="00461D00" w:rsidRDefault="00461D00" w:rsidP="004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>Bien cordialement,</w:t>
      </w:r>
    </w:p>
    <w:p w:rsidR="00461D00" w:rsidRPr="00461D00" w:rsidRDefault="00461D00" w:rsidP="00461D0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61D0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fr-FR"/>
        </w:rPr>
        <w:t> -- </w:t>
      </w:r>
      <w:r w:rsidRPr="00461D00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Pr="00461D0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fr-FR"/>
        </w:rPr>
        <w:t>&gt;</w:t>
      </w:r>
    </w:p>
    <w:tbl>
      <w:tblPr>
        <w:tblW w:w="0" w:type="auto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13"/>
      </w:tblGrid>
      <w:tr w:rsidR="00461D00" w:rsidRPr="00461D00" w:rsidTr="00461D00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D00" w:rsidRDefault="00461D00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461D00">
              <w:rPr>
                <w:rFonts w:ascii="Tahoma" w:eastAsia="Times New Roman" w:hAnsi="Tahoma" w:cs="Tahoma"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64DC11B0" wp14:editId="699F7FCD">
                      <wp:extent cx="304800" cy="304800"/>
                      <wp:effectExtent l="0" t="0" r="0" b="0"/>
                      <wp:docPr id="1" name="AutoShape 1" descr="https://webmail1p.orange.fr/webmail/fr_FR/download/Download.html?IDMSG=20&amp;PJRANG=1.2&amp;NAME=ljifghpegcmppfhj.png&amp;FOLDER=INBOX%2Fciras26promo&amp;STREAM_TYPE=IMAGE&amp;EMBEDDED=tr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webmail1p.orange.fr/webmail/fr_FR/download/Download.html?IDMSG=20&amp;PJRANG=1.2&amp;NAME=ljifghpegcmppfhj.png&amp;FOLDER=INBOX%2Fciras26promo&amp;STREAM_TYPE=IMAGE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1vKdpkMDAAB+BgAADgAAAAAAAAAAAAAAAAAuAgAAZHJzL2Uyb0RvYy54bWxQ&#10;SwECLQAUAAYACAAAACEATKDpLNgAAAADAQAADwAAAAAAAAAAAAAAAACd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640B68" w:rsidRPr="00461D00" w:rsidRDefault="00640B68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4080E6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75" w:type="dxa"/>
              <w:right w:w="75" w:type="dxa"/>
            </w:tcMar>
            <w:hideMark/>
          </w:tcPr>
          <w:p w:rsidR="00461D00" w:rsidRPr="00461D00" w:rsidRDefault="00461D00" w:rsidP="00461D00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461D0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Océane CAVELIER</w:t>
            </w:r>
          </w:p>
          <w:p w:rsidR="00461D00" w:rsidRPr="00461D00" w:rsidRDefault="00461D00" w:rsidP="00461D00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461D00">
              <w:rPr>
                <w:rFonts w:ascii="Tahoma" w:eastAsia="Times New Roman" w:hAnsi="Tahoma" w:cs="Tahoma"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Responsable du bureau des concours et certifications professionnelles</w:t>
            </w:r>
          </w:p>
          <w:p w:rsidR="00461D00" w:rsidRPr="00461D00" w:rsidRDefault="00461D00" w:rsidP="00461D00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Division des Examens et Concours </w:t>
            </w:r>
            <w:r w:rsidRPr="00461D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br/>
            </w:r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&gt; </w:t>
            </w:r>
            <w:r w:rsidRPr="00461D00">
              <w:rPr>
                <w:rFonts w:ascii="Tahoma" w:eastAsia="Times New Roman" w:hAnsi="Tahoma" w:cs="Tahoma"/>
                <w:color w:val="FF0000"/>
                <w:sz w:val="15"/>
                <w:szCs w:val="15"/>
                <w:bdr w:val="none" w:sz="0" w:space="0" w:color="auto" w:frame="1"/>
                <w:lang w:eastAsia="fr-FR"/>
              </w:rPr>
              <w:t>Bureau DEC 1</w:t>
            </w:r>
          </w:p>
          <w:p w:rsidR="00461D00" w:rsidRPr="00461D00" w:rsidRDefault="00461D00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461D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&gt; </w:t>
            </w:r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&gt; Rectorat de Besançon</w:t>
            </w:r>
            <w:r w:rsidRPr="00461D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br/>
            </w:r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&gt; 10 Rue de la Convention, 25000 - Besançon</w:t>
            </w:r>
          </w:p>
          <w:p w:rsidR="00461D00" w:rsidRPr="00461D00" w:rsidRDefault="00461D00" w:rsidP="00461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Tél. : 03 81 65 74 85</w:t>
            </w:r>
            <w:r w:rsidRPr="00461D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br/>
            </w:r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&gt; Fax : 03 81 65 74 99</w:t>
            </w:r>
          </w:p>
          <w:p w:rsidR="00461D00" w:rsidRDefault="00461D00" w:rsidP="00461D00">
            <w:pPr>
              <w:spacing w:after="75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</w:pPr>
            <w:hyperlink r:id="rId8" w:tgtFrame="_blank" w:history="1">
              <w:r w:rsidRPr="00461D00">
                <w:rPr>
                  <w:rFonts w:ascii="Tahoma" w:eastAsia="Times New Roman" w:hAnsi="Tahoma" w:cs="Tahoma"/>
                  <w:color w:val="FF0000"/>
                  <w:sz w:val="20"/>
                  <w:szCs w:val="20"/>
                  <w:bdr w:val="none" w:sz="0" w:space="0" w:color="auto" w:frame="1"/>
                  <w:lang w:eastAsia="fr-FR"/>
                </w:rPr>
                <w:t>www.ac-besancon.fr</w:t>
              </w:r>
            </w:hyperlink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 </w:t>
            </w:r>
            <w:r w:rsidRPr="00461D00">
              <w:rPr>
                <w:rFonts w:ascii="Tahoma" w:eastAsia="Times New Roman" w:hAnsi="Tahoma" w:cs="Tahoma"/>
                <w:b/>
                <w:bCs/>
                <w:color w:val="295293"/>
                <w:sz w:val="20"/>
                <w:szCs w:val="20"/>
                <w:bdr w:val="none" w:sz="0" w:space="0" w:color="auto" w:frame="1"/>
                <w:lang w:eastAsia="fr-FR"/>
              </w:rPr>
              <w:t>|</w:t>
            </w:r>
            <w:r w:rsidRPr="00461D00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  <w:t> </w:t>
            </w:r>
            <w:hyperlink r:id="rId9" w:tgtFrame="_blank" w:history="1">
              <w:r w:rsidRPr="00461D00">
                <w:rPr>
                  <w:rFonts w:ascii="Tahoma" w:eastAsia="Times New Roman" w:hAnsi="Tahoma" w:cs="Tahoma"/>
                  <w:color w:val="FF0000"/>
                  <w:sz w:val="20"/>
                  <w:szCs w:val="20"/>
                  <w:bdr w:val="none" w:sz="0" w:space="0" w:color="auto" w:frame="1"/>
                  <w:lang w:eastAsia="fr-FR"/>
                </w:rPr>
                <w:t>Twitter</w:t>
              </w:r>
            </w:hyperlink>
          </w:p>
          <w:p w:rsidR="00640B68" w:rsidRDefault="00640B68" w:rsidP="00461D00">
            <w:pPr>
              <w:spacing w:after="75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</w:pPr>
          </w:p>
          <w:p w:rsidR="00640B68" w:rsidRDefault="00640B68" w:rsidP="00461D00">
            <w:pPr>
              <w:spacing w:after="75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fr-FR"/>
              </w:rPr>
            </w:pPr>
          </w:p>
          <w:p w:rsidR="00640B68" w:rsidRPr="00461D00" w:rsidRDefault="00640B68" w:rsidP="00461D00">
            <w:pPr>
              <w:spacing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40B68" w:rsidRPr="00EE3193" w:rsidRDefault="00640B68" w:rsidP="00640B68">
      <w:pPr>
        <w:pStyle w:val="Corpsdetexte"/>
        <w:ind w:left="1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inline distT="0" distB="0" distL="0" distR="0">
                <wp:extent cx="6791325" cy="374650"/>
                <wp:effectExtent l="12065" t="9525" r="6985" b="635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74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B68" w:rsidRPr="00640B68" w:rsidRDefault="00640B68" w:rsidP="00640B68">
                            <w:pPr>
                              <w:spacing w:before="17"/>
                              <w:ind w:left="1926" w:right="1924"/>
                              <w:rPr>
                                <w:b/>
                              </w:rPr>
                            </w:pPr>
                            <w:r w:rsidRPr="00640B68">
                              <w:rPr>
                                <w:b/>
                                <w:color w:val="2E5496"/>
                              </w:rPr>
                              <w:t>Complément d</w:t>
                            </w:r>
                            <w:r w:rsidRPr="00640B68">
                              <w:rPr>
                                <w:rFonts w:ascii="Arial" w:hAnsi="Arial"/>
                                <w:b/>
                                <w:color w:val="2E5496"/>
                              </w:rPr>
                              <w:t>’</w:t>
                            </w:r>
                            <w:r w:rsidRPr="00640B68">
                              <w:rPr>
                                <w:b/>
                                <w:color w:val="2E5496"/>
                              </w:rPr>
                              <w:t>informations concernant l</w:t>
                            </w:r>
                            <w:r w:rsidRPr="00640B68">
                              <w:rPr>
                                <w:rFonts w:ascii="Arial" w:hAnsi="Arial"/>
                                <w:b/>
                                <w:color w:val="2E5496"/>
                              </w:rPr>
                              <w:t xml:space="preserve">’inscription au BIA et 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496"/>
                              </w:rPr>
                              <w:t>CAEA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534.7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" filled="f" strokeweight=".48pt">
                <v:textbox inset="0,0,0,0">
                  <w:txbxContent>
                    <w:p w:rsidR="00640B68" w:rsidRPr="00640B68" w:rsidRDefault="00640B68" w:rsidP="00640B68">
                      <w:pPr>
                        <w:spacing w:before="17"/>
                        <w:ind w:left="1926" w:right="1924"/>
                        <w:rPr>
                          <w:b/>
                        </w:rPr>
                      </w:pPr>
                      <w:r w:rsidRPr="00640B68">
                        <w:rPr>
                          <w:b/>
                          <w:color w:val="2E5496"/>
                        </w:rPr>
                        <w:t>Complément d</w:t>
                      </w:r>
                      <w:r w:rsidRPr="00640B68">
                        <w:rPr>
                          <w:rFonts w:ascii="Arial" w:hAnsi="Arial"/>
                          <w:b/>
                          <w:color w:val="2E5496"/>
                        </w:rPr>
                        <w:t>’</w:t>
                      </w:r>
                      <w:r w:rsidRPr="00640B68">
                        <w:rPr>
                          <w:b/>
                          <w:color w:val="2E5496"/>
                        </w:rPr>
                        <w:t>informations concernant l</w:t>
                      </w:r>
                      <w:r w:rsidRPr="00640B68">
                        <w:rPr>
                          <w:rFonts w:ascii="Arial" w:hAnsi="Arial"/>
                          <w:b/>
                          <w:color w:val="2E5496"/>
                        </w:rPr>
                        <w:t xml:space="preserve">’inscription au BIA et </w:t>
                      </w:r>
                      <w:r>
                        <w:rPr>
                          <w:rFonts w:ascii="Arial" w:hAnsi="Arial"/>
                          <w:b/>
                          <w:color w:val="2E5496"/>
                        </w:rPr>
                        <w:t>CAEA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B68" w:rsidRPr="00EE3193" w:rsidRDefault="00640B68" w:rsidP="00640B68">
      <w:pPr>
        <w:pStyle w:val="Corpsdetexte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Titre1"/>
        <w:numPr>
          <w:ilvl w:val="0"/>
          <w:numId w:val="4"/>
        </w:numPr>
        <w:tabs>
          <w:tab w:val="left" w:pos="941"/>
        </w:tabs>
        <w:spacing w:before="100"/>
        <w:ind w:hanging="361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color w:val="2E5496"/>
          <w:sz w:val="22"/>
          <w:szCs w:val="22"/>
        </w:rPr>
        <w:lastRenderedPageBreak/>
        <w:t>CALENDRIER</w:t>
      </w:r>
      <w:r w:rsidRPr="00EE3193">
        <w:rPr>
          <w:rFonts w:ascii="Arial" w:hAnsi="Arial" w:cs="Arial"/>
          <w:color w:val="2E5496"/>
          <w:spacing w:val="-1"/>
          <w:sz w:val="22"/>
          <w:szCs w:val="22"/>
        </w:rPr>
        <w:t xml:space="preserve"> </w:t>
      </w:r>
      <w:r w:rsidRPr="00EE3193">
        <w:rPr>
          <w:rFonts w:ascii="Arial" w:hAnsi="Arial" w:cs="Arial"/>
          <w:color w:val="2E5496"/>
          <w:sz w:val="22"/>
          <w:szCs w:val="22"/>
        </w:rPr>
        <w:t>:</w:t>
      </w:r>
    </w:p>
    <w:p w:rsidR="00640B68" w:rsidRPr="00EE3193" w:rsidRDefault="00640B68" w:rsidP="00640B68">
      <w:pPr>
        <w:pStyle w:val="Corpsdetexte"/>
        <w:spacing w:before="10"/>
        <w:rPr>
          <w:rFonts w:ascii="Arial" w:hAnsi="Arial" w:cs="Arial"/>
          <w:b/>
          <w:sz w:val="22"/>
          <w:szCs w:val="22"/>
        </w:rPr>
      </w:pPr>
    </w:p>
    <w:p w:rsidR="00640B68" w:rsidRPr="00EE3193" w:rsidRDefault="00640B68" w:rsidP="00640B68">
      <w:pPr>
        <w:pStyle w:val="Corpsdetexte"/>
        <w:ind w:left="220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w w:val="90"/>
          <w:sz w:val="22"/>
          <w:szCs w:val="22"/>
          <w:u w:val="single"/>
        </w:rPr>
        <w:t>Dates du registre d’inscription</w:t>
      </w:r>
      <w:r w:rsidRPr="00EE3193">
        <w:rPr>
          <w:rFonts w:ascii="Arial" w:hAnsi="Arial" w:cs="Arial"/>
          <w:w w:val="90"/>
          <w:sz w:val="22"/>
          <w:szCs w:val="22"/>
        </w:rPr>
        <w:t xml:space="preserve"> </w:t>
      </w:r>
      <w:r w:rsidRPr="00EE3193">
        <w:rPr>
          <w:rFonts w:ascii="Arial" w:hAnsi="Arial" w:cs="Arial"/>
          <w:w w:val="90"/>
          <w:sz w:val="22"/>
          <w:szCs w:val="22"/>
          <w:u w:val="single"/>
        </w:rPr>
        <w:t>:</w:t>
      </w:r>
    </w:p>
    <w:p w:rsidR="00640B68" w:rsidRPr="00EE3193" w:rsidRDefault="00640B68" w:rsidP="00640B68">
      <w:pPr>
        <w:pStyle w:val="Corpsdetexte"/>
        <w:spacing w:before="4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Corpsdetexte"/>
        <w:spacing w:before="100" w:line="360" w:lineRule="auto"/>
        <w:ind w:left="220" w:right="6053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sz w:val="22"/>
          <w:szCs w:val="22"/>
        </w:rPr>
        <w:t>Ouverture des inscriptions : mercredi 29 janvier 2020 Clôture des inscriptions : mercredi 11 mars 2020</w:t>
      </w:r>
    </w:p>
    <w:p w:rsidR="00640B68" w:rsidRPr="00EE3193" w:rsidRDefault="00640B68" w:rsidP="00640B68">
      <w:pPr>
        <w:pStyle w:val="Corpsdetexte"/>
        <w:spacing w:line="275" w:lineRule="exact"/>
        <w:ind w:left="220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sz w:val="22"/>
          <w:szCs w:val="22"/>
        </w:rPr>
        <w:t>Date des épreuves du BIA et des écrits du CAEA : mercredi 20 mai 2020 à 14h00</w:t>
      </w:r>
    </w:p>
    <w:p w:rsidR="00640B68" w:rsidRPr="00EE3193" w:rsidRDefault="00640B68" w:rsidP="00640B68">
      <w:pPr>
        <w:pStyle w:val="Corpsdetexte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Corpsdetexte"/>
        <w:spacing w:before="3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Titre1"/>
        <w:numPr>
          <w:ilvl w:val="0"/>
          <w:numId w:val="4"/>
        </w:numPr>
        <w:tabs>
          <w:tab w:val="left" w:pos="941"/>
        </w:tabs>
        <w:spacing w:before="99"/>
        <w:ind w:hanging="361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color w:val="2E5496"/>
          <w:sz w:val="22"/>
          <w:szCs w:val="22"/>
          <w:u w:val="single" w:color="2E5395"/>
        </w:rPr>
        <w:t>INSCRIPTIONS</w:t>
      </w:r>
      <w:r w:rsidRPr="00EE3193">
        <w:rPr>
          <w:rFonts w:ascii="Arial" w:hAnsi="Arial" w:cs="Arial"/>
          <w:color w:val="2E5496"/>
          <w:spacing w:val="1"/>
          <w:sz w:val="22"/>
          <w:szCs w:val="22"/>
          <w:u w:val="single" w:color="2E5395"/>
        </w:rPr>
        <w:t xml:space="preserve"> </w:t>
      </w:r>
      <w:r w:rsidRPr="00EE3193">
        <w:rPr>
          <w:rFonts w:ascii="Arial" w:hAnsi="Arial" w:cs="Arial"/>
          <w:color w:val="2E5496"/>
          <w:sz w:val="22"/>
          <w:szCs w:val="22"/>
          <w:u w:val="single" w:color="2E5395"/>
        </w:rPr>
        <w:t>:</w:t>
      </w:r>
    </w:p>
    <w:p w:rsidR="00640B68" w:rsidRPr="00EE3193" w:rsidRDefault="00640B68" w:rsidP="00640B68">
      <w:pPr>
        <w:pStyle w:val="Corpsdetexte"/>
        <w:spacing w:before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E5496"/>
          <w:sz w:val="22"/>
          <w:szCs w:val="22"/>
        </w:rPr>
        <w:t xml:space="preserve">               </w:t>
      </w:r>
      <w:r w:rsidRPr="00EE3193">
        <w:rPr>
          <w:rFonts w:ascii="Arial" w:hAnsi="Arial" w:cs="Arial"/>
          <w:b/>
          <w:color w:val="2E5496"/>
          <w:sz w:val="22"/>
          <w:szCs w:val="22"/>
        </w:rPr>
        <w:t xml:space="preserve">B.I.A - </w:t>
      </w:r>
      <w:r w:rsidRPr="00EE3193">
        <w:rPr>
          <w:rFonts w:ascii="Arial" w:hAnsi="Arial" w:cs="Arial"/>
          <w:color w:val="2E5496"/>
          <w:sz w:val="22"/>
          <w:szCs w:val="22"/>
        </w:rPr>
        <w:t>Brevet d’Initiation Aéronautique</w:t>
      </w:r>
    </w:p>
    <w:p w:rsidR="00640B68" w:rsidRPr="00EE3193" w:rsidRDefault="00640B68" w:rsidP="00640B68">
      <w:pPr>
        <w:pStyle w:val="Corpsdetexte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640B68" w:rsidRDefault="00640B68" w:rsidP="00640B68">
      <w:pPr>
        <w:pStyle w:val="Corpsdetexte"/>
        <w:spacing w:before="104" w:line="237" w:lineRule="auto"/>
        <w:ind w:right="203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color w:val="2E5496"/>
          <w:spacing w:val="-78"/>
          <w:w w:val="165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Avant</w:t>
      </w:r>
      <w:r>
        <w:rPr>
          <w:rFonts w:ascii="Arial" w:hAnsi="Arial" w:cs="Arial"/>
          <w:sz w:val="22"/>
          <w:szCs w:val="22"/>
        </w:rPr>
        <w:t xml:space="preserve"> </w:t>
      </w:r>
      <w:r w:rsidRPr="00EE3193">
        <w:rPr>
          <w:rFonts w:ascii="Arial" w:hAnsi="Arial" w:cs="Arial"/>
          <w:spacing w:val="-53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EE3193">
        <w:rPr>
          <w:rFonts w:ascii="Arial" w:hAnsi="Arial" w:cs="Arial"/>
          <w:spacing w:val="-53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procéder</w:t>
      </w:r>
      <w:r w:rsidRPr="00EE3193">
        <w:rPr>
          <w:rFonts w:ascii="Arial" w:hAnsi="Arial" w:cs="Arial"/>
          <w:spacing w:val="-53"/>
          <w:sz w:val="22"/>
          <w:szCs w:val="22"/>
        </w:rPr>
        <w:t xml:space="preserve"> </w:t>
      </w:r>
      <w:r>
        <w:rPr>
          <w:rFonts w:ascii="Arial" w:hAnsi="Arial" w:cs="Arial"/>
          <w:spacing w:val="-53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à</w:t>
      </w:r>
      <w:r w:rsidRPr="00EE3193">
        <w:rPr>
          <w:rFonts w:ascii="Arial" w:hAnsi="Arial" w:cs="Arial"/>
          <w:spacing w:val="-53"/>
          <w:sz w:val="22"/>
          <w:szCs w:val="22"/>
        </w:rPr>
        <w:t xml:space="preserve"> </w:t>
      </w:r>
      <w:r>
        <w:rPr>
          <w:rFonts w:ascii="Arial" w:hAnsi="Arial" w:cs="Arial"/>
          <w:spacing w:val="-53"/>
          <w:sz w:val="22"/>
          <w:szCs w:val="22"/>
        </w:rPr>
        <w:t xml:space="preserve">      </w:t>
      </w:r>
      <w:r w:rsidRPr="00EE3193">
        <w:rPr>
          <w:rFonts w:ascii="Arial" w:hAnsi="Arial" w:cs="Arial"/>
          <w:sz w:val="22"/>
          <w:szCs w:val="22"/>
        </w:rPr>
        <w:t>l’inscription,</w:t>
      </w:r>
      <w:r w:rsidRPr="00EE3193">
        <w:rPr>
          <w:rFonts w:ascii="Arial" w:hAnsi="Arial" w:cs="Arial"/>
          <w:spacing w:val="-52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il</w:t>
      </w:r>
      <w:r w:rsidRPr="00EE3193">
        <w:rPr>
          <w:rFonts w:ascii="Arial" w:hAnsi="Arial" w:cs="Arial"/>
          <w:spacing w:val="-54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convient</w:t>
      </w:r>
      <w:r w:rsidRPr="00EE3193">
        <w:rPr>
          <w:rFonts w:ascii="Arial" w:hAnsi="Arial" w:cs="Arial"/>
          <w:spacing w:val="-51"/>
          <w:sz w:val="22"/>
          <w:szCs w:val="22"/>
        </w:rPr>
        <w:t xml:space="preserve"> </w:t>
      </w:r>
      <w:r>
        <w:rPr>
          <w:rFonts w:ascii="Arial" w:hAnsi="Arial" w:cs="Arial"/>
          <w:spacing w:val="-5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de</w:t>
      </w:r>
      <w:r w:rsidRPr="00EE3193">
        <w:rPr>
          <w:rFonts w:ascii="Arial" w:hAnsi="Arial" w:cs="Arial"/>
          <w:spacing w:val="-4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prévoir</w:t>
      </w:r>
      <w:r w:rsidRPr="00EE3193">
        <w:rPr>
          <w:rFonts w:ascii="Arial" w:hAnsi="Arial" w:cs="Arial"/>
          <w:spacing w:val="-4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une</w:t>
      </w:r>
      <w:r w:rsidRPr="00EE3193">
        <w:rPr>
          <w:rFonts w:ascii="Arial" w:hAnsi="Arial" w:cs="Arial"/>
          <w:spacing w:val="-4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copie</w:t>
      </w:r>
      <w:r w:rsidRPr="00EE3193">
        <w:rPr>
          <w:rFonts w:ascii="Arial" w:hAnsi="Arial" w:cs="Arial"/>
          <w:spacing w:val="-4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de</w:t>
      </w:r>
      <w:r w:rsidRPr="00EE3193">
        <w:rPr>
          <w:rFonts w:ascii="Arial" w:hAnsi="Arial" w:cs="Arial"/>
          <w:spacing w:val="-4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la</w:t>
      </w:r>
      <w:r w:rsidRPr="00EE3193">
        <w:rPr>
          <w:rFonts w:ascii="Arial" w:hAnsi="Arial" w:cs="Arial"/>
          <w:spacing w:val="-40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pièce</w:t>
      </w:r>
      <w:r w:rsidRPr="00EE3193">
        <w:rPr>
          <w:rFonts w:ascii="Arial" w:hAnsi="Arial" w:cs="Arial"/>
          <w:spacing w:val="-42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d'identité</w:t>
      </w:r>
      <w:r w:rsidRPr="00EE3193">
        <w:rPr>
          <w:rFonts w:ascii="Arial" w:hAnsi="Arial" w:cs="Arial"/>
          <w:spacing w:val="-39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du</w:t>
      </w:r>
      <w:r w:rsidRPr="00EE3193">
        <w:rPr>
          <w:rFonts w:ascii="Arial" w:hAnsi="Arial" w:cs="Arial"/>
          <w:spacing w:val="-4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candidat</w:t>
      </w:r>
    </w:p>
    <w:p w:rsidR="00640B68" w:rsidRPr="00EE3193" w:rsidRDefault="00640B68" w:rsidP="00640B68">
      <w:pPr>
        <w:pStyle w:val="Corpsdetexte"/>
        <w:spacing w:before="104" w:line="237" w:lineRule="auto"/>
        <w:ind w:right="203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spacing w:val="-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(Ci, </w:t>
      </w:r>
      <w:r w:rsidRPr="00EE3193">
        <w:rPr>
          <w:rFonts w:ascii="Arial" w:hAnsi="Arial" w:cs="Arial"/>
          <w:sz w:val="22"/>
          <w:szCs w:val="22"/>
        </w:rPr>
        <w:t>permis de conduire ou passeport) qui devra être déposée sur le serveur</w:t>
      </w:r>
      <w:r w:rsidRPr="00EE3193">
        <w:rPr>
          <w:rFonts w:ascii="Arial" w:hAnsi="Arial" w:cs="Arial"/>
          <w:spacing w:val="-15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d'inscription.</w:t>
      </w:r>
    </w:p>
    <w:p w:rsidR="00640B68" w:rsidRPr="00EE3193" w:rsidRDefault="00640B68" w:rsidP="00640B6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Corpsdetexte"/>
        <w:ind w:right="203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0" distR="0" simplePos="0" relativeHeight="251659264" behindDoc="1" locked="0" layoutInCell="1" allowOverlap="1" wp14:anchorId="1D8481A3" wp14:editId="7F6DF91E">
            <wp:simplePos x="0" y="0"/>
            <wp:positionH relativeFrom="page">
              <wp:posOffset>975042</wp:posOffset>
            </wp:positionH>
            <wp:positionV relativeFrom="paragraph">
              <wp:posOffset>308017</wp:posOffset>
            </wp:positionV>
            <wp:extent cx="5632370" cy="171956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370" cy="171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93">
        <w:rPr>
          <w:rFonts w:ascii="Arial" w:hAnsi="Arial" w:cs="Arial"/>
          <w:sz w:val="22"/>
          <w:szCs w:val="22"/>
        </w:rPr>
        <w:t>Pour</w:t>
      </w:r>
      <w:r w:rsidRPr="00EE3193">
        <w:rPr>
          <w:rFonts w:ascii="Arial" w:hAnsi="Arial" w:cs="Arial"/>
          <w:spacing w:val="-3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les</w:t>
      </w:r>
      <w:r w:rsidRPr="00EE3193">
        <w:rPr>
          <w:rFonts w:ascii="Arial" w:hAnsi="Arial" w:cs="Arial"/>
          <w:spacing w:val="-3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candidats</w:t>
      </w:r>
      <w:r w:rsidRPr="00EE3193">
        <w:rPr>
          <w:rFonts w:ascii="Arial" w:hAnsi="Arial" w:cs="Arial"/>
          <w:spacing w:val="-37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en</w:t>
      </w:r>
      <w:r w:rsidRPr="00EE3193">
        <w:rPr>
          <w:rFonts w:ascii="Arial" w:hAnsi="Arial" w:cs="Arial"/>
          <w:spacing w:val="-37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formation</w:t>
      </w:r>
      <w:r w:rsidRPr="00EE3193">
        <w:rPr>
          <w:rFonts w:ascii="Arial" w:hAnsi="Arial" w:cs="Arial"/>
          <w:spacing w:val="-36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au</w:t>
      </w:r>
      <w:r w:rsidRPr="00EE3193">
        <w:rPr>
          <w:rFonts w:ascii="Arial" w:hAnsi="Arial" w:cs="Arial"/>
          <w:spacing w:val="-37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BIA</w:t>
      </w:r>
      <w:r w:rsidRPr="00EE3193">
        <w:rPr>
          <w:rFonts w:ascii="Arial" w:hAnsi="Arial" w:cs="Arial"/>
          <w:spacing w:val="-3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dans</w:t>
      </w:r>
      <w:r w:rsidRPr="00EE3193">
        <w:rPr>
          <w:rFonts w:ascii="Arial" w:hAnsi="Arial" w:cs="Arial"/>
          <w:spacing w:val="-37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un</w:t>
      </w:r>
      <w:r w:rsidRPr="00EE3193">
        <w:rPr>
          <w:rFonts w:ascii="Arial" w:hAnsi="Arial" w:cs="Arial"/>
          <w:spacing w:val="-3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établissement</w:t>
      </w:r>
      <w:r w:rsidRPr="00EE3193">
        <w:rPr>
          <w:rFonts w:ascii="Arial" w:hAnsi="Arial" w:cs="Arial"/>
          <w:spacing w:val="-3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scolaire</w:t>
      </w:r>
      <w:r w:rsidRPr="00EE3193">
        <w:rPr>
          <w:rFonts w:ascii="Arial" w:hAnsi="Arial" w:cs="Arial"/>
          <w:spacing w:val="-37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de</w:t>
      </w:r>
      <w:r w:rsidRPr="00EE3193">
        <w:rPr>
          <w:rFonts w:ascii="Arial" w:hAnsi="Arial" w:cs="Arial"/>
          <w:spacing w:val="-36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l'académie</w:t>
      </w:r>
      <w:r w:rsidRPr="00EE3193">
        <w:rPr>
          <w:rFonts w:ascii="Arial" w:hAnsi="Arial" w:cs="Arial"/>
          <w:spacing w:val="-39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de</w:t>
      </w:r>
      <w:r w:rsidRPr="00EE3193">
        <w:rPr>
          <w:rFonts w:ascii="Arial" w:hAnsi="Arial" w:cs="Arial"/>
          <w:spacing w:val="-34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Besançon</w:t>
      </w:r>
      <w:r w:rsidRPr="00EE3193">
        <w:rPr>
          <w:rFonts w:ascii="Arial" w:hAnsi="Arial" w:cs="Arial"/>
          <w:spacing w:val="-33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l'inscription</w:t>
      </w:r>
      <w:r w:rsidRPr="00EE3193">
        <w:rPr>
          <w:rFonts w:ascii="Arial" w:hAnsi="Arial" w:cs="Arial"/>
          <w:spacing w:val="-49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à</w:t>
      </w:r>
      <w:r w:rsidRPr="00EE3193">
        <w:rPr>
          <w:rFonts w:ascii="Arial" w:hAnsi="Arial" w:cs="Arial"/>
          <w:spacing w:val="-50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 xml:space="preserve">l’examen du BIA doit être faite par </w:t>
      </w:r>
      <w:r w:rsidRPr="00EE3193">
        <w:rPr>
          <w:rFonts w:ascii="Arial" w:hAnsi="Arial" w:cs="Arial"/>
          <w:b/>
          <w:sz w:val="22"/>
          <w:szCs w:val="22"/>
          <w:u w:val="single"/>
        </w:rPr>
        <w:t>l'établissement scolaire</w:t>
      </w:r>
      <w:r w:rsidRPr="00EE3193">
        <w:rPr>
          <w:rFonts w:ascii="Arial" w:hAnsi="Arial" w:cs="Arial"/>
          <w:sz w:val="22"/>
          <w:szCs w:val="22"/>
        </w:rPr>
        <w:t xml:space="preserve"> :</w:t>
      </w:r>
    </w:p>
    <w:p w:rsidR="00640B68" w:rsidRPr="00EE3193" w:rsidRDefault="00640B68" w:rsidP="00640B6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rFonts w:ascii="Arial" w:hAnsi="Arial" w:cs="Arial"/>
          <w:b/>
          <w:u w:val="none"/>
        </w:rPr>
      </w:pPr>
      <w:r w:rsidRPr="00EE3193">
        <w:rPr>
          <w:rFonts w:ascii="Arial" w:hAnsi="Arial" w:cs="Arial"/>
          <w:u w:val="none"/>
        </w:rPr>
        <w:t xml:space="preserve">L’inscription doit se fait par l’accès au </w:t>
      </w:r>
      <w:r w:rsidRPr="00EE3193">
        <w:rPr>
          <w:rFonts w:ascii="Arial" w:hAnsi="Arial" w:cs="Arial"/>
          <w:b/>
          <w:color w:val="2E5496"/>
          <w:u w:val="none"/>
        </w:rPr>
        <w:t xml:space="preserve">Portail </w:t>
      </w:r>
      <w:proofErr w:type="spellStart"/>
      <w:r w:rsidRPr="00EE3193">
        <w:rPr>
          <w:rFonts w:ascii="Arial" w:hAnsi="Arial" w:cs="Arial"/>
          <w:b/>
          <w:color w:val="2E5496"/>
          <w:u w:val="none"/>
        </w:rPr>
        <w:t>Arena</w:t>
      </w:r>
      <w:proofErr w:type="spellEnd"/>
      <w:r w:rsidRPr="00EE3193">
        <w:rPr>
          <w:rFonts w:ascii="Arial" w:hAnsi="Arial" w:cs="Arial"/>
          <w:b/>
          <w:color w:val="2E5496"/>
          <w:u w:val="none"/>
        </w:rPr>
        <w:t xml:space="preserve"> - Examens et concours –</w:t>
      </w:r>
      <w:r w:rsidRPr="00EE3193">
        <w:rPr>
          <w:rFonts w:ascii="Arial" w:hAnsi="Arial" w:cs="Arial"/>
          <w:b/>
          <w:color w:val="2E5496"/>
          <w:spacing w:val="-38"/>
          <w:u w:val="none"/>
        </w:rPr>
        <w:t xml:space="preserve"> </w:t>
      </w:r>
      <w:r w:rsidRPr="00EE3193">
        <w:rPr>
          <w:rFonts w:ascii="Arial" w:hAnsi="Arial" w:cs="Arial"/>
          <w:b/>
          <w:color w:val="2E5496"/>
          <w:u w:val="none"/>
        </w:rPr>
        <w:t>Cyclades</w:t>
      </w:r>
    </w:p>
    <w:p w:rsidR="00640B68" w:rsidRPr="00EE3193" w:rsidRDefault="00640B68" w:rsidP="00640B6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135"/>
        <w:ind w:hanging="361"/>
        <w:rPr>
          <w:rFonts w:ascii="Arial" w:hAnsi="Arial" w:cs="Arial"/>
          <w:u w:val="none"/>
        </w:rPr>
      </w:pPr>
      <w:r w:rsidRPr="00EE3193">
        <w:rPr>
          <w:rFonts w:ascii="Arial" w:hAnsi="Arial" w:cs="Arial"/>
          <w:color w:val="2E5496"/>
          <w:u w:color="2E5395"/>
        </w:rPr>
        <w:t>https://exacyc.in.orion.education.fr/cycetablissement/portal/</w:t>
      </w:r>
    </w:p>
    <w:p w:rsidR="00640B68" w:rsidRPr="00EE3193" w:rsidRDefault="00640B68" w:rsidP="00640B68">
      <w:pPr>
        <w:pStyle w:val="Corpsdetexte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Corpsdetexte"/>
        <w:spacing w:before="100"/>
        <w:ind w:right="418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sz w:val="22"/>
          <w:szCs w:val="22"/>
        </w:rPr>
        <w:t xml:space="preserve">Pour les candidats qui ne sont pas inscrits dans un établissement scolaire de formation au BIA mais qui résident dans </w:t>
      </w:r>
      <w:r w:rsidRPr="00EE3193">
        <w:rPr>
          <w:rFonts w:ascii="Arial" w:hAnsi="Arial" w:cs="Arial"/>
          <w:w w:val="95"/>
          <w:sz w:val="22"/>
          <w:szCs w:val="22"/>
        </w:rPr>
        <w:t>l'académie</w:t>
      </w:r>
      <w:r w:rsidRPr="00EE3193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de</w:t>
      </w:r>
      <w:r w:rsidRPr="00EE3193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Besançon</w:t>
      </w:r>
      <w:r w:rsidRPr="00EE3193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:</w:t>
      </w:r>
      <w:r w:rsidRPr="00EE3193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l’inscription</w:t>
      </w:r>
      <w:r w:rsidRPr="00EE3193">
        <w:rPr>
          <w:rFonts w:ascii="Arial" w:hAnsi="Arial" w:cs="Arial"/>
          <w:spacing w:val="-27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à</w:t>
      </w:r>
      <w:r w:rsidRPr="00EE3193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l’examen</w:t>
      </w:r>
      <w:r w:rsidRPr="00EE3193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doit</w:t>
      </w:r>
      <w:r w:rsidRPr="00EE3193">
        <w:rPr>
          <w:rFonts w:ascii="Arial" w:hAnsi="Arial" w:cs="Arial"/>
          <w:spacing w:val="-27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être</w:t>
      </w:r>
      <w:r w:rsidRPr="00EE3193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faite</w:t>
      </w:r>
      <w:r w:rsidRPr="00EE3193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individuellement.</w:t>
      </w:r>
      <w:r w:rsidRPr="00EE3193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À</w:t>
      </w:r>
      <w:r w:rsidRPr="00EE3193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cette</w:t>
      </w:r>
      <w:r w:rsidRPr="00EE3193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fin,</w:t>
      </w:r>
      <w:r w:rsidRPr="00EE3193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un</w:t>
      </w:r>
      <w:r w:rsidRPr="00EE3193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lien</w:t>
      </w:r>
      <w:r w:rsidRPr="00EE3193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vers</w:t>
      </w:r>
      <w:r w:rsidRPr="00EE3193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>la</w:t>
      </w:r>
      <w:r w:rsidRPr="00EE3193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EE3193">
        <w:rPr>
          <w:rFonts w:ascii="Arial" w:hAnsi="Arial" w:cs="Arial"/>
          <w:w w:val="95"/>
          <w:sz w:val="22"/>
          <w:szCs w:val="22"/>
        </w:rPr>
        <w:t xml:space="preserve">nouvelle </w:t>
      </w:r>
      <w:r w:rsidRPr="00EE3193">
        <w:rPr>
          <w:rFonts w:ascii="Arial" w:hAnsi="Arial" w:cs="Arial"/>
          <w:sz w:val="22"/>
          <w:szCs w:val="22"/>
        </w:rPr>
        <w:t>plateforme de gestion des examens et concours Cyclades est mis à disposition</w:t>
      </w:r>
      <w:r w:rsidRPr="00EE3193">
        <w:rPr>
          <w:rFonts w:ascii="Arial" w:hAnsi="Arial" w:cs="Arial"/>
          <w:spacing w:val="-7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:</w:t>
      </w:r>
    </w:p>
    <w:p w:rsidR="00640B68" w:rsidRPr="00EE3193" w:rsidRDefault="00640B68" w:rsidP="00640B68">
      <w:pPr>
        <w:pStyle w:val="Corpsdetexte"/>
        <w:spacing w:before="10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rFonts w:ascii="Arial" w:hAnsi="Arial" w:cs="Arial"/>
          <w:u w:val="none"/>
        </w:rPr>
      </w:pPr>
      <w:hyperlink r:id="rId11">
        <w:r w:rsidRPr="00EE3193">
          <w:rPr>
            <w:rFonts w:ascii="Arial" w:hAnsi="Arial" w:cs="Arial"/>
            <w:color w:val="2E5496"/>
            <w:u w:color="2E5395"/>
          </w:rPr>
          <w:t>https://exacyc.orion.education.fr/cyccandidat/portal/accueil?codeER=&amp;domaine</w:t>
        </w:r>
      </w:hyperlink>
      <w:r w:rsidRPr="00EE3193">
        <w:rPr>
          <w:rFonts w:ascii="Arial" w:hAnsi="Arial" w:cs="Arial"/>
          <w:color w:val="2E5496"/>
          <w:u w:val="none"/>
        </w:rPr>
        <w:t>=</w:t>
      </w:r>
    </w:p>
    <w:p w:rsidR="00640B68" w:rsidRPr="00EE3193" w:rsidRDefault="00640B68" w:rsidP="00640B68">
      <w:pPr>
        <w:pStyle w:val="Corpsdetexte"/>
        <w:rPr>
          <w:rFonts w:ascii="Arial" w:hAnsi="Arial" w:cs="Arial"/>
          <w:sz w:val="22"/>
          <w:szCs w:val="22"/>
        </w:rPr>
      </w:pPr>
    </w:p>
    <w:p w:rsidR="00640B68" w:rsidRDefault="00640B68" w:rsidP="00640B68">
      <w:pPr>
        <w:pStyle w:val="Corpsdetexte"/>
        <w:spacing w:before="100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sz w:val="22"/>
          <w:szCs w:val="22"/>
        </w:rPr>
        <w:t>Préalablement</w:t>
      </w:r>
      <w:r w:rsidRPr="00EE3193">
        <w:rPr>
          <w:rFonts w:ascii="Arial" w:hAnsi="Arial" w:cs="Arial"/>
          <w:spacing w:val="-20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à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son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inscription,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le</w:t>
      </w:r>
      <w:r w:rsidRPr="00EE3193">
        <w:rPr>
          <w:rFonts w:ascii="Arial" w:hAnsi="Arial" w:cs="Arial"/>
          <w:spacing w:val="-20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candidat</w:t>
      </w:r>
      <w:r w:rsidRPr="00EE3193">
        <w:rPr>
          <w:rFonts w:ascii="Arial" w:hAnsi="Arial" w:cs="Arial"/>
          <w:spacing w:val="-19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crée</w:t>
      </w:r>
      <w:r w:rsidRPr="00EE3193">
        <w:rPr>
          <w:rFonts w:ascii="Arial" w:hAnsi="Arial" w:cs="Arial"/>
          <w:spacing w:val="-19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son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compte</w:t>
      </w:r>
      <w:r w:rsidRPr="00EE3193">
        <w:rPr>
          <w:rFonts w:ascii="Arial" w:hAnsi="Arial" w:cs="Arial"/>
          <w:spacing w:val="-17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Cyclades.</w:t>
      </w:r>
    </w:p>
    <w:p w:rsidR="00640B68" w:rsidRDefault="00640B68" w:rsidP="00640B68">
      <w:pPr>
        <w:pStyle w:val="Corpsdetexte"/>
        <w:spacing w:before="100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Ce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compte</w:t>
      </w:r>
      <w:r w:rsidRPr="00EE3193">
        <w:rPr>
          <w:rFonts w:ascii="Arial" w:hAnsi="Arial" w:cs="Arial"/>
          <w:spacing w:val="-21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est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valable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pour</w:t>
      </w:r>
      <w:r w:rsidRPr="00EE3193">
        <w:rPr>
          <w:rFonts w:ascii="Arial" w:hAnsi="Arial" w:cs="Arial"/>
          <w:spacing w:val="-18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>l’ensemble</w:t>
      </w:r>
      <w:r w:rsidRPr="00EE3193">
        <w:rPr>
          <w:rFonts w:ascii="Arial" w:hAnsi="Arial" w:cs="Arial"/>
          <w:spacing w:val="-32"/>
          <w:sz w:val="22"/>
          <w:szCs w:val="22"/>
        </w:rPr>
        <w:t xml:space="preserve"> </w:t>
      </w:r>
      <w:r w:rsidRPr="00EE3193">
        <w:rPr>
          <w:rFonts w:ascii="Arial" w:hAnsi="Arial" w:cs="Arial"/>
          <w:sz w:val="22"/>
          <w:szCs w:val="22"/>
        </w:rPr>
        <w:t xml:space="preserve">des examens et concours gérés par cette application </w:t>
      </w:r>
    </w:p>
    <w:p w:rsidR="00640B68" w:rsidRPr="00EE3193" w:rsidRDefault="00640B68" w:rsidP="00640B68">
      <w:pPr>
        <w:pStyle w:val="Corpsdetexte"/>
        <w:spacing w:before="100"/>
        <w:rPr>
          <w:rFonts w:ascii="Arial" w:hAnsi="Arial" w:cs="Arial"/>
          <w:sz w:val="22"/>
          <w:szCs w:val="22"/>
        </w:rPr>
      </w:pPr>
      <w:r w:rsidRPr="00EE3193">
        <w:rPr>
          <w:rFonts w:ascii="Arial" w:hAnsi="Arial" w:cs="Arial"/>
          <w:sz w:val="22"/>
          <w:szCs w:val="22"/>
        </w:rPr>
        <w:t>(</w:t>
      </w:r>
      <w:proofErr w:type="gramStart"/>
      <w:r w:rsidRPr="00EE3193">
        <w:rPr>
          <w:rFonts w:ascii="Arial" w:hAnsi="Arial" w:cs="Arial"/>
          <w:sz w:val="22"/>
          <w:szCs w:val="22"/>
        </w:rPr>
        <w:t>ex</w:t>
      </w:r>
      <w:proofErr w:type="gramEnd"/>
      <w:r w:rsidRPr="00EE3193">
        <w:rPr>
          <w:rFonts w:ascii="Arial" w:hAnsi="Arial" w:cs="Arial"/>
          <w:sz w:val="22"/>
          <w:szCs w:val="22"/>
        </w:rPr>
        <w:t xml:space="preserve"> : DNB, Baccalauréat</w:t>
      </w:r>
      <w:r w:rsidRPr="00EE3193"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EE3193">
        <w:rPr>
          <w:rFonts w:ascii="Arial" w:hAnsi="Arial" w:cs="Arial"/>
          <w:sz w:val="22"/>
          <w:szCs w:val="22"/>
        </w:rPr>
        <w:t>rofessionnel…)</w:t>
      </w:r>
    </w:p>
    <w:p w:rsidR="00640B68" w:rsidRPr="00EE3193" w:rsidRDefault="00640B68" w:rsidP="00640B68">
      <w:pPr>
        <w:pStyle w:val="Corpsdetexte"/>
        <w:rPr>
          <w:rFonts w:ascii="Arial" w:hAnsi="Arial" w:cs="Arial"/>
          <w:sz w:val="22"/>
          <w:szCs w:val="22"/>
        </w:rPr>
      </w:pPr>
    </w:p>
    <w:p w:rsidR="00640B68" w:rsidRPr="00EE3193" w:rsidRDefault="00640B68" w:rsidP="00640B68">
      <w:pPr>
        <w:spacing w:before="234" w:line="237" w:lineRule="auto"/>
        <w:ind w:right="355"/>
        <w:rPr>
          <w:rFonts w:ascii="Arial" w:hAnsi="Arial" w:cs="Arial"/>
        </w:rPr>
      </w:pPr>
      <w:r w:rsidRPr="00EE3193">
        <w:rPr>
          <w:rFonts w:ascii="Arial" w:hAnsi="Arial" w:cs="Arial"/>
          <w:b/>
        </w:rPr>
        <w:t>Dans</w:t>
      </w:r>
      <w:r w:rsidRPr="00EE3193">
        <w:rPr>
          <w:rFonts w:ascii="Arial" w:hAnsi="Arial" w:cs="Arial"/>
          <w:b/>
          <w:spacing w:val="-25"/>
        </w:rPr>
        <w:t xml:space="preserve"> </w:t>
      </w:r>
      <w:r w:rsidRPr="00EE3193">
        <w:rPr>
          <w:rFonts w:ascii="Arial" w:hAnsi="Arial" w:cs="Arial"/>
          <w:b/>
        </w:rPr>
        <w:t>les</w:t>
      </w:r>
      <w:r w:rsidRPr="00EE3193">
        <w:rPr>
          <w:rFonts w:ascii="Arial" w:hAnsi="Arial" w:cs="Arial"/>
          <w:b/>
          <w:spacing w:val="-26"/>
        </w:rPr>
        <w:t xml:space="preserve"> </w:t>
      </w:r>
      <w:r w:rsidRPr="00EE3193">
        <w:rPr>
          <w:rFonts w:ascii="Arial" w:hAnsi="Arial" w:cs="Arial"/>
          <w:b/>
        </w:rPr>
        <w:t>deux</w:t>
      </w:r>
      <w:r w:rsidRPr="00EE3193">
        <w:rPr>
          <w:rFonts w:ascii="Arial" w:hAnsi="Arial" w:cs="Arial"/>
          <w:b/>
          <w:spacing w:val="-26"/>
        </w:rPr>
        <w:t xml:space="preserve"> </w:t>
      </w:r>
      <w:r w:rsidRPr="00EE3193">
        <w:rPr>
          <w:rFonts w:ascii="Arial" w:hAnsi="Arial" w:cs="Arial"/>
          <w:b/>
        </w:rPr>
        <w:t>hypothèses,</w:t>
      </w:r>
      <w:r w:rsidRPr="00EE3193">
        <w:rPr>
          <w:rFonts w:ascii="Arial" w:hAnsi="Arial" w:cs="Arial"/>
          <w:b/>
          <w:spacing w:val="-25"/>
        </w:rPr>
        <w:t xml:space="preserve"> </w:t>
      </w:r>
      <w:r w:rsidRPr="00EE3193">
        <w:rPr>
          <w:rFonts w:ascii="Arial" w:hAnsi="Arial" w:cs="Arial"/>
          <w:b/>
        </w:rPr>
        <w:t>le</w:t>
      </w:r>
      <w:r w:rsidRPr="00EE3193">
        <w:rPr>
          <w:rFonts w:ascii="Arial" w:hAnsi="Arial" w:cs="Arial"/>
          <w:b/>
          <w:spacing w:val="-27"/>
        </w:rPr>
        <w:t xml:space="preserve"> </w:t>
      </w:r>
      <w:r w:rsidRPr="00EE3193">
        <w:rPr>
          <w:rFonts w:ascii="Arial" w:hAnsi="Arial" w:cs="Arial"/>
          <w:b/>
        </w:rPr>
        <w:t>candidat</w:t>
      </w:r>
      <w:r w:rsidRPr="00EE3193">
        <w:rPr>
          <w:rFonts w:ascii="Arial" w:hAnsi="Arial" w:cs="Arial"/>
          <w:b/>
          <w:spacing w:val="-25"/>
        </w:rPr>
        <w:t xml:space="preserve"> </w:t>
      </w:r>
      <w:r w:rsidRPr="00EE3193">
        <w:rPr>
          <w:rFonts w:ascii="Arial" w:hAnsi="Arial" w:cs="Arial"/>
          <w:b/>
        </w:rPr>
        <w:t>ou</w:t>
      </w:r>
      <w:r w:rsidRPr="00EE3193">
        <w:rPr>
          <w:rFonts w:ascii="Arial" w:hAnsi="Arial" w:cs="Arial"/>
          <w:b/>
          <w:spacing w:val="-26"/>
        </w:rPr>
        <w:t xml:space="preserve"> </w:t>
      </w:r>
      <w:r w:rsidRPr="00EE3193">
        <w:rPr>
          <w:rFonts w:ascii="Arial" w:hAnsi="Arial" w:cs="Arial"/>
          <w:b/>
        </w:rPr>
        <w:t>l’établissement</w:t>
      </w:r>
      <w:r w:rsidRPr="00EE3193">
        <w:rPr>
          <w:rFonts w:ascii="Arial" w:hAnsi="Arial" w:cs="Arial"/>
          <w:b/>
          <w:spacing w:val="-37"/>
        </w:rPr>
        <w:t xml:space="preserve"> </w:t>
      </w:r>
      <w:r w:rsidRPr="00EE3193">
        <w:rPr>
          <w:rFonts w:ascii="Arial" w:hAnsi="Arial" w:cs="Arial"/>
          <w:b/>
        </w:rPr>
        <w:t>doit</w:t>
      </w:r>
      <w:r w:rsidRPr="00EE3193">
        <w:rPr>
          <w:rFonts w:ascii="Arial" w:hAnsi="Arial" w:cs="Arial"/>
          <w:b/>
          <w:spacing w:val="-37"/>
        </w:rPr>
        <w:t xml:space="preserve"> </w:t>
      </w:r>
      <w:r w:rsidRPr="00EE3193">
        <w:rPr>
          <w:rFonts w:ascii="Arial" w:hAnsi="Arial" w:cs="Arial"/>
          <w:b/>
        </w:rPr>
        <w:t>télécharger</w:t>
      </w:r>
      <w:r w:rsidRPr="00EE3193">
        <w:rPr>
          <w:rFonts w:ascii="Arial" w:hAnsi="Arial" w:cs="Arial"/>
          <w:b/>
          <w:spacing w:val="-27"/>
        </w:rPr>
        <w:t xml:space="preserve"> </w:t>
      </w:r>
      <w:r w:rsidRPr="00EE3193">
        <w:rPr>
          <w:rFonts w:ascii="Arial" w:hAnsi="Arial" w:cs="Arial"/>
          <w:b/>
        </w:rPr>
        <w:t>et</w:t>
      </w:r>
      <w:r w:rsidRPr="00EE3193">
        <w:rPr>
          <w:rFonts w:ascii="Arial" w:hAnsi="Arial" w:cs="Arial"/>
          <w:b/>
          <w:spacing w:val="-25"/>
        </w:rPr>
        <w:t xml:space="preserve"> </w:t>
      </w:r>
      <w:r w:rsidRPr="00EE3193">
        <w:rPr>
          <w:rFonts w:ascii="Arial" w:hAnsi="Arial" w:cs="Arial"/>
          <w:b/>
        </w:rPr>
        <w:t>imprimer</w:t>
      </w:r>
      <w:r w:rsidRPr="00EE3193">
        <w:rPr>
          <w:rFonts w:ascii="Arial" w:hAnsi="Arial" w:cs="Arial"/>
          <w:b/>
          <w:spacing w:val="-25"/>
        </w:rPr>
        <w:t xml:space="preserve"> </w:t>
      </w:r>
      <w:r w:rsidRPr="00EE3193">
        <w:rPr>
          <w:rFonts w:ascii="Arial" w:hAnsi="Arial" w:cs="Arial"/>
          <w:b/>
        </w:rPr>
        <w:t>la</w:t>
      </w:r>
      <w:r w:rsidRPr="00EE3193">
        <w:rPr>
          <w:rFonts w:ascii="Arial" w:hAnsi="Arial" w:cs="Arial"/>
          <w:b/>
          <w:spacing w:val="-24"/>
        </w:rPr>
        <w:t xml:space="preserve"> </w:t>
      </w:r>
      <w:r w:rsidRPr="00EE3193">
        <w:rPr>
          <w:rFonts w:ascii="Arial" w:hAnsi="Arial" w:cs="Arial"/>
          <w:b/>
        </w:rPr>
        <w:t>confirmation</w:t>
      </w:r>
      <w:r w:rsidRPr="00EE3193">
        <w:rPr>
          <w:rFonts w:ascii="Arial" w:hAnsi="Arial" w:cs="Arial"/>
          <w:b/>
          <w:spacing w:val="-26"/>
        </w:rPr>
        <w:t xml:space="preserve"> </w:t>
      </w:r>
      <w:r w:rsidRPr="00EE3193">
        <w:rPr>
          <w:rFonts w:ascii="Arial" w:hAnsi="Arial" w:cs="Arial"/>
        </w:rPr>
        <w:t xml:space="preserve">Cette </w:t>
      </w:r>
      <w:r w:rsidRPr="00EE3193">
        <w:rPr>
          <w:rFonts w:ascii="Arial" w:hAnsi="Arial" w:cs="Arial"/>
          <w:w w:val="95"/>
        </w:rPr>
        <w:t>confirmation</w:t>
      </w:r>
      <w:r w:rsidRPr="00EE3193">
        <w:rPr>
          <w:rFonts w:ascii="Arial" w:hAnsi="Arial" w:cs="Arial"/>
          <w:spacing w:val="-23"/>
          <w:w w:val="95"/>
        </w:rPr>
        <w:t xml:space="preserve"> </w:t>
      </w:r>
      <w:r w:rsidRPr="00EE3193">
        <w:rPr>
          <w:rFonts w:ascii="Arial" w:hAnsi="Arial" w:cs="Arial"/>
          <w:w w:val="95"/>
        </w:rPr>
        <w:t>reste</w:t>
      </w:r>
      <w:r w:rsidRPr="00EE3193">
        <w:rPr>
          <w:rFonts w:ascii="Arial" w:hAnsi="Arial" w:cs="Arial"/>
          <w:spacing w:val="-23"/>
          <w:w w:val="95"/>
        </w:rPr>
        <w:t xml:space="preserve"> </w:t>
      </w:r>
      <w:r w:rsidRPr="00EE3193">
        <w:rPr>
          <w:rFonts w:ascii="Arial" w:hAnsi="Arial" w:cs="Arial"/>
          <w:w w:val="95"/>
        </w:rPr>
        <w:t>accessible</w:t>
      </w:r>
      <w:r w:rsidRPr="00EE3193">
        <w:rPr>
          <w:rFonts w:ascii="Arial" w:hAnsi="Arial" w:cs="Arial"/>
          <w:spacing w:val="-23"/>
          <w:w w:val="95"/>
        </w:rPr>
        <w:t xml:space="preserve"> </w:t>
      </w:r>
      <w:r w:rsidRPr="00EE3193">
        <w:rPr>
          <w:rFonts w:ascii="Arial" w:hAnsi="Arial" w:cs="Arial"/>
          <w:w w:val="95"/>
        </w:rPr>
        <w:t>mais</w:t>
      </w:r>
      <w:r w:rsidRPr="00EE3193">
        <w:rPr>
          <w:rFonts w:ascii="Arial" w:hAnsi="Arial" w:cs="Arial"/>
          <w:spacing w:val="-23"/>
          <w:w w:val="95"/>
        </w:rPr>
        <w:t xml:space="preserve"> </w:t>
      </w:r>
      <w:r w:rsidRPr="00EE3193">
        <w:rPr>
          <w:rFonts w:ascii="Arial" w:hAnsi="Arial" w:cs="Arial"/>
          <w:w w:val="95"/>
        </w:rPr>
        <w:t>non</w:t>
      </w:r>
      <w:r w:rsidRPr="00EE3193">
        <w:rPr>
          <w:rFonts w:ascii="Arial" w:hAnsi="Arial" w:cs="Arial"/>
          <w:spacing w:val="-23"/>
          <w:w w:val="95"/>
        </w:rPr>
        <w:t xml:space="preserve"> </w:t>
      </w:r>
      <w:r w:rsidRPr="00EE3193">
        <w:rPr>
          <w:rFonts w:ascii="Arial" w:hAnsi="Arial" w:cs="Arial"/>
          <w:w w:val="95"/>
        </w:rPr>
        <w:t>modifiable</w:t>
      </w:r>
      <w:r w:rsidRPr="00EE3193">
        <w:rPr>
          <w:rFonts w:ascii="Arial" w:hAnsi="Arial" w:cs="Arial"/>
          <w:spacing w:val="-35"/>
          <w:w w:val="95"/>
        </w:rPr>
        <w:t xml:space="preserve"> </w:t>
      </w:r>
      <w:r w:rsidRPr="00EE3193">
        <w:rPr>
          <w:rFonts w:ascii="Arial" w:hAnsi="Arial" w:cs="Arial"/>
          <w:w w:val="95"/>
        </w:rPr>
        <w:t>après</w:t>
      </w:r>
      <w:r w:rsidRPr="00EE3193">
        <w:rPr>
          <w:rFonts w:ascii="Arial" w:hAnsi="Arial" w:cs="Arial"/>
          <w:spacing w:val="-34"/>
          <w:w w:val="95"/>
        </w:rPr>
        <w:t xml:space="preserve"> </w:t>
      </w:r>
      <w:r w:rsidRPr="00EE3193">
        <w:rPr>
          <w:rFonts w:ascii="Arial" w:hAnsi="Arial" w:cs="Arial"/>
          <w:w w:val="95"/>
        </w:rPr>
        <w:t>la</w:t>
      </w:r>
      <w:r w:rsidRPr="00EE3193">
        <w:rPr>
          <w:rFonts w:ascii="Arial" w:hAnsi="Arial" w:cs="Arial"/>
          <w:spacing w:val="-34"/>
          <w:w w:val="95"/>
        </w:rPr>
        <w:t xml:space="preserve"> </w:t>
      </w:r>
      <w:r w:rsidRPr="00EE3193">
        <w:rPr>
          <w:rFonts w:ascii="Arial" w:hAnsi="Arial" w:cs="Arial"/>
          <w:w w:val="95"/>
        </w:rPr>
        <w:t>fermeture</w:t>
      </w:r>
      <w:r w:rsidRPr="00EE3193">
        <w:rPr>
          <w:rFonts w:ascii="Arial" w:hAnsi="Arial" w:cs="Arial"/>
          <w:spacing w:val="-34"/>
          <w:w w:val="95"/>
        </w:rPr>
        <w:t xml:space="preserve"> </w:t>
      </w:r>
      <w:r w:rsidRPr="00EE3193">
        <w:rPr>
          <w:rFonts w:ascii="Arial" w:hAnsi="Arial" w:cs="Arial"/>
          <w:w w:val="95"/>
        </w:rPr>
        <w:t>du</w:t>
      </w:r>
      <w:r w:rsidRPr="00EE3193">
        <w:rPr>
          <w:rFonts w:ascii="Arial" w:hAnsi="Arial" w:cs="Arial"/>
          <w:spacing w:val="-34"/>
          <w:w w:val="95"/>
        </w:rPr>
        <w:t xml:space="preserve"> </w:t>
      </w:r>
      <w:r w:rsidRPr="00EE3193">
        <w:rPr>
          <w:rFonts w:ascii="Arial" w:hAnsi="Arial" w:cs="Arial"/>
          <w:w w:val="95"/>
        </w:rPr>
        <w:t>serveur</w:t>
      </w:r>
      <w:r w:rsidRPr="00EE3193">
        <w:rPr>
          <w:rFonts w:ascii="Arial" w:hAnsi="Arial" w:cs="Arial"/>
          <w:spacing w:val="-34"/>
          <w:w w:val="95"/>
        </w:rPr>
        <w:t xml:space="preserve"> </w:t>
      </w:r>
      <w:r w:rsidRPr="00EE3193">
        <w:rPr>
          <w:rFonts w:ascii="Arial" w:hAnsi="Arial" w:cs="Arial"/>
          <w:w w:val="95"/>
        </w:rPr>
        <w:t>d’inscription.</w:t>
      </w:r>
      <w:r w:rsidRPr="00EE3193">
        <w:rPr>
          <w:rFonts w:ascii="Arial" w:hAnsi="Arial" w:cs="Arial"/>
          <w:spacing w:val="-32"/>
          <w:w w:val="95"/>
        </w:rPr>
        <w:t xml:space="preserve"> </w:t>
      </w:r>
      <w:r w:rsidRPr="00EE3193">
        <w:rPr>
          <w:rFonts w:ascii="Arial" w:hAnsi="Arial" w:cs="Arial"/>
          <w:w w:val="95"/>
        </w:rPr>
        <w:t>Si</w:t>
      </w:r>
      <w:r w:rsidRPr="00EE3193">
        <w:rPr>
          <w:rFonts w:ascii="Arial" w:hAnsi="Arial" w:cs="Arial"/>
          <w:spacing w:val="-23"/>
          <w:w w:val="95"/>
        </w:rPr>
        <w:t xml:space="preserve"> </w:t>
      </w:r>
      <w:r w:rsidRPr="00EE3193">
        <w:rPr>
          <w:rFonts w:ascii="Arial" w:hAnsi="Arial" w:cs="Arial"/>
          <w:w w:val="95"/>
        </w:rPr>
        <w:t>vous</w:t>
      </w:r>
      <w:r w:rsidRPr="00EE3193">
        <w:rPr>
          <w:rFonts w:ascii="Arial" w:hAnsi="Arial" w:cs="Arial"/>
          <w:spacing w:val="-25"/>
          <w:w w:val="95"/>
        </w:rPr>
        <w:t xml:space="preserve"> </w:t>
      </w:r>
      <w:r w:rsidRPr="00EE3193">
        <w:rPr>
          <w:rFonts w:ascii="Arial" w:hAnsi="Arial" w:cs="Arial"/>
          <w:w w:val="95"/>
        </w:rPr>
        <w:t>constatez</w:t>
      </w:r>
      <w:r w:rsidRPr="00EE3193">
        <w:rPr>
          <w:rFonts w:ascii="Arial" w:hAnsi="Arial" w:cs="Arial"/>
          <w:spacing w:val="-23"/>
          <w:w w:val="95"/>
        </w:rPr>
        <w:t xml:space="preserve"> </w:t>
      </w:r>
      <w:r w:rsidRPr="00EE3193">
        <w:rPr>
          <w:rFonts w:ascii="Arial" w:hAnsi="Arial" w:cs="Arial"/>
          <w:w w:val="95"/>
        </w:rPr>
        <w:t xml:space="preserve">une </w:t>
      </w:r>
      <w:r w:rsidRPr="00EE3193">
        <w:rPr>
          <w:rFonts w:ascii="Arial" w:hAnsi="Arial" w:cs="Arial"/>
          <w:w w:val="85"/>
        </w:rPr>
        <w:t>erreur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dans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votre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confirmation,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vous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devez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réaliser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les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modifications</w:t>
      </w:r>
      <w:r w:rsidRPr="00EE3193">
        <w:rPr>
          <w:rFonts w:ascii="Arial" w:hAnsi="Arial" w:cs="Arial"/>
          <w:spacing w:val="-29"/>
          <w:w w:val="85"/>
        </w:rPr>
        <w:t xml:space="preserve"> </w:t>
      </w:r>
      <w:r w:rsidRPr="00EE3193">
        <w:rPr>
          <w:rFonts w:ascii="Arial" w:hAnsi="Arial" w:cs="Arial"/>
          <w:w w:val="85"/>
        </w:rPr>
        <w:t>dans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l’application</w:t>
      </w:r>
      <w:r w:rsidRPr="00EE3193">
        <w:rPr>
          <w:rFonts w:ascii="Arial" w:hAnsi="Arial" w:cs="Arial"/>
          <w:spacing w:val="-27"/>
          <w:w w:val="85"/>
        </w:rPr>
        <w:t xml:space="preserve"> </w:t>
      </w:r>
      <w:r w:rsidRPr="00EE3193">
        <w:rPr>
          <w:rFonts w:ascii="Arial" w:hAnsi="Arial" w:cs="Arial"/>
          <w:w w:val="85"/>
        </w:rPr>
        <w:t>Cyclades</w:t>
      </w:r>
      <w:r w:rsidRPr="00EE3193">
        <w:rPr>
          <w:rFonts w:ascii="Arial" w:hAnsi="Arial" w:cs="Arial"/>
          <w:spacing w:val="-29"/>
          <w:w w:val="85"/>
        </w:rPr>
        <w:t xml:space="preserve"> </w:t>
      </w:r>
      <w:r w:rsidRPr="00EE3193">
        <w:rPr>
          <w:rFonts w:ascii="Arial" w:hAnsi="Arial" w:cs="Arial"/>
          <w:w w:val="85"/>
        </w:rPr>
        <w:t>et</w:t>
      </w:r>
      <w:r w:rsidRPr="00EE3193">
        <w:rPr>
          <w:rFonts w:ascii="Arial" w:hAnsi="Arial" w:cs="Arial"/>
          <w:spacing w:val="-29"/>
          <w:w w:val="85"/>
        </w:rPr>
        <w:t xml:space="preserve"> </w:t>
      </w:r>
      <w:r w:rsidRPr="00EE3193">
        <w:rPr>
          <w:rFonts w:ascii="Arial" w:hAnsi="Arial" w:cs="Arial"/>
          <w:w w:val="85"/>
        </w:rPr>
        <w:t>ensuite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>éditer</w:t>
      </w:r>
      <w:r w:rsidRPr="00EE3193">
        <w:rPr>
          <w:rFonts w:ascii="Arial" w:hAnsi="Arial" w:cs="Arial"/>
          <w:spacing w:val="-28"/>
          <w:w w:val="85"/>
        </w:rPr>
        <w:t xml:space="preserve"> </w:t>
      </w:r>
      <w:r w:rsidRPr="00EE3193">
        <w:rPr>
          <w:rFonts w:ascii="Arial" w:hAnsi="Arial" w:cs="Arial"/>
          <w:w w:val="85"/>
        </w:rPr>
        <w:t xml:space="preserve">une </w:t>
      </w:r>
      <w:r w:rsidRPr="00EE3193">
        <w:rPr>
          <w:rFonts w:ascii="Arial" w:hAnsi="Arial" w:cs="Arial"/>
        </w:rPr>
        <w:t>nouvelle</w:t>
      </w:r>
      <w:r w:rsidRPr="00EE3193">
        <w:rPr>
          <w:rFonts w:ascii="Arial" w:hAnsi="Arial" w:cs="Arial"/>
          <w:spacing w:val="-1"/>
        </w:rPr>
        <w:t xml:space="preserve"> </w:t>
      </w:r>
      <w:r w:rsidRPr="00EE3193">
        <w:rPr>
          <w:rFonts w:ascii="Arial" w:hAnsi="Arial" w:cs="Arial"/>
        </w:rPr>
        <w:t>confirmation.</w:t>
      </w:r>
    </w:p>
    <w:p w:rsidR="00640B68" w:rsidRPr="00EE3193" w:rsidRDefault="00640B68" w:rsidP="00640B68">
      <w:pPr>
        <w:pStyle w:val="Corpsdetexte"/>
        <w:spacing w:before="4"/>
        <w:rPr>
          <w:rFonts w:ascii="Arial" w:hAnsi="Arial" w:cs="Arial"/>
          <w:sz w:val="22"/>
          <w:szCs w:val="22"/>
        </w:rPr>
      </w:pPr>
    </w:p>
    <w:p w:rsidR="00640B68" w:rsidRDefault="00640B68" w:rsidP="00640B68">
      <w:pPr>
        <w:spacing w:line="237" w:lineRule="auto"/>
        <w:ind w:left="224" w:right="218"/>
        <w:jc w:val="center"/>
        <w:rPr>
          <w:rFonts w:ascii="Arial" w:hAnsi="Arial" w:cs="Arial"/>
          <w:spacing w:val="-42"/>
          <w:u w:val="single"/>
        </w:rPr>
      </w:pPr>
      <w:r w:rsidRPr="00EE3193">
        <w:rPr>
          <w:rFonts w:ascii="Arial" w:hAnsi="Arial" w:cs="Arial"/>
          <w:u w:val="single"/>
        </w:rPr>
        <w:t>Il</w:t>
      </w:r>
      <w:r w:rsidRPr="00EE3193">
        <w:rPr>
          <w:rFonts w:ascii="Arial" w:hAnsi="Arial" w:cs="Arial"/>
          <w:spacing w:val="-31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convient</w:t>
      </w:r>
      <w:r w:rsidRPr="00EE3193">
        <w:rPr>
          <w:rFonts w:ascii="Arial" w:hAnsi="Arial" w:cs="Arial"/>
          <w:spacing w:val="-30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de</w:t>
      </w:r>
      <w:r w:rsidRPr="00EE3193">
        <w:rPr>
          <w:rFonts w:ascii="Arial" w:hAnsi="Arial" w:cs="Arial"/>
          <w:spacing w:val="-30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dater</w:t>
      </w:r>
      <w:r w:rsidRPr="00EE3193">
        <w:rPr>
          <w:rFonts w:ascii="Arial" w:hAnsi="Arial" w:cs="Arial"/>
          <w:spacing w:val="-31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et</w:t>
      </w:r>
      <w:r w:rsidRPr="00EE3193">
        <w:rPr>
          <w:rFonts w:ascii="Arial" w:hAnsi="Arial" w:cs="Arial"/>
          <w:spacing w:val="-30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signer</w:t>
      </w:r>
      <w:r w:rsidRPr="00EE3193">
        <w:rPr>
          <w:rFonts w:ascii="Arial" w:hAnsi="Arial" w:cs="Arial"/>
          <w:spacing w:val="-30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votre</w:t>
      </w:r>
      <w:r w:rsidRPr="00EE3193">
        <w:rPr>
          <w:rFonts w:ascii="Arial" w:hAnsi="Arial" w:cs="Arial"/>
          <w:spacing w:val="-29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confirmation</w:t>
      </w:r>
      <w:r w:rsidRPr="00EE3193">
        <w:rPr>
          <w:rFonts w:ascii="Arial" w:hAnsi="Arial" w:cs="Arial"/>
          <w:spacing w:val="-43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d’inscription</w:t>
      </w:r>
      <w:r w:rsidRPr="00EE3193">
        <w:rPr>
          <w:rFonts w:ascii="Arial" w:hAnsi="Arial" w:cs="Arial"/>
          <w:spacing w:val="-42"/>
          <w:u w:val="single"/>
        </w:rPr>
        <w:t xml:space="preserve"> </w:t>
      </w:r>
    </w:p>
    <w:p w:rsidR="00640B68" w:rsidRPr="00EE3193" w:rsidRDefault="00640B68" w:rsidP="00640B68">
      <w:pPr>
        <w:spacing w:line="237" w:lineRule="auto"/>
        <w:ind w:left="224" w:right="218"/>
        <w:jc w:val="center"/>
        <w:rPr>
          <w:rFonts w:ascii="Arial" w:hAnsi="Arial" w:cs="Arial"/>
        </w:rPr>
      </w:pPr>
      <w:r w:rsidRPr="00EE3193">
        <w:rPr>
          <w:rFonts w:ascii="Arial" w:hAnsi="Arial" w:cs="Arial"/>
          <w:u w:val="single"/>
        </w:rPr>
        <w:t>(</w:t>
      </w:r>
      <w:proofErr w:type="spellStart"/>
      <w:proofErr w:type="gramStart"/>
      <w:r w:rsidRPr="00EE3193">
        <w:rPr>
          <w:rFonts w:ascii="Arial" w:hAnsi="Arial" w:cs="Arial"/>
          <w:b/>
          <w:u w:val="single"/>
        </w:rPr>
        <w:t>co</w:t>
      </w:r>
      <w:proofErr w:type="spellEnd"/>
      <w:r w:rsidRPr="00EE3193">
        <w:rPr>
          <w:rFonts w:ascii="Arial" w:hAnsi="Arial" w:cs="Arial"/>
          <w:b/>
          <w:u w:val="single"/>
        </w:rPr>
        <w:t>-signature</w:t>
      </w:r>
      <w:proofErr w:type="gramEnd"/>
      <w:r w:rsidRPr="00EE3193">
        <w:rPr>
          <w:rFonts w:ascii="Arial" w:hAnsi="Arial" w:cs="Arial"/>
          <w:b/>
          <w:spacing w:val="-30"/>
          <w:u w:val="single"/>
        </w:rPr>
        <w:t xml:space="preserve"> </w:t>
      </w:r>
      <w:r w:rsidRPr="00EE3193">
        <w:rPr>
          <w:rFonts w:ascii="Arial" w:hAnsi="Arial" w:cs="Arial"/>
          <w:b/>
          <w:u w:val="single"/>
        </w:rPr>
        <w:t>du</w:t>
      </w:r>
      <w:r w:rsidRPr="00EE3193">
        <w:rPr>
          <w:rFonts w:ascii="Arial" w:hAnsi="Arial" w:cs="Arial"/>
          <w:b/>
          <w:spacing w:val="-30"/>
          <w:u w:val="single"/>
        </w:rPr>
        <w:t xml:space="preserve"> </w:t>
      </w:r>
      <w:r w:rsidRPr="00EE3193">
        <w:rPr>
          <w:rFonts w:ascii="Arial" w:hAnsi="Arial" w:cs="Arial"/>
          <w:b/>
          <w:u w:val="single"/>
        </w:rPr>
        <w:t>représentant</w:t>
      </w:r>
      <w:r w:rsidRPr="00EE3193">
        <w:rPr>
          <w:rFonts w:ascii="Arial" w:hAnsi="Arial" w:cs="Arial"/>
          <w:b/>
          <w:spacing w:val="-30"/>
          <w:u w:val="single"/>
        </w:rPr>
        <w:t xml:space="preserve"> </w:t>
      </w:r>
      <w:r w:rsidRPr="00EE3193">
        <w:rPr>
          <w:rFonts w:ascii="Arial" w:hAnsi="Arial" w:cs="Arial"/>
          <w:b/>
          <w:u w:val="single"/>
        </w:rPr>
        <w:t>légal</w:t>
      </w:r>
      <w:r w:rsidRPr="00EE3193">
        <w:rPr>
          <w:rFonts w:ascii="Arial" w:hAnsi="Arial" w:cs="Arial"/>
          <w:b/>
          <w:spacing w:val="-30"/>
          <w:u w:val="single"/>
        </w:rPr>
        <w:t xml:space="preserve"> </w:t>
      </w:r>
      <w:r w:rsidRPr="00EE3193">
        <w:rPr>
          <w:rFonts w:ascii="Arial" w:hAnsi="Arial" w:cs="Arial"/>
          <w:b/>
          <w:u w:val="single"/>
        </w:rPr>
        <w:t>pour</w:t>
      </w:r>
      <w:r w:rsidRPr="00EE3193">
        <w:rPr>
          <w:rFonts w:ascii="Arial" w:hAnsi="Arial" w:cs="Arial"/>
          <w:b/>
          <w:spacing w:val="-31"/>
          <w:u w:val="single"/>
        </w:rPr>
        <w:t xml:space="preserve"> </w:t>
      </w:r>
      <w:r w:rsidRPr="00EE3193">
        <w:rPr>
          <w:rFonts w:ascii="Arial" w:hAnsi="Arial" w:cs="Arial"/>
          <w:b/>
          <w:u w:val="single"/>
        </w:rPr>
        <w:t>les</w:t>
      </w:r>
      <w:r w:rsidRPr="00EE3193">
        <w:rPr>
          <w:rFonts w:ascii="Arial" w:hAnsi="Arial" w:cs="Arial"/>
          <w:b/>
          <w:spacing w:val="-31"/>
          <w:u w:val="single"/>
        </w:rPr>
        <w:t xml:space="preserve"> </w:t>
      </w:r>
      <w:r w:rsidRPr="00EE3193">
        <w:rPr>
          <w:rFonts w:ascii="Arial" w:hAnsi="Arial" w:cs="Arial"/>
          <w:b/>
          <w:u w:val="single"/>
        </w:rPr>
        <w:t>mineurs</w:t>
      </w:r>
      <w:r w:rsidRPr="00EE3193">
        <w:rPr>
          <w:rFonts w:ascii="Arial" w:hAnsi="Arial" w:cs="Arial"/>
          <w:u w:val="single"/>
        </w:rPr>
        <w:t>)</w:t>
      </w:r>
      <w:r w:rsidRPr="00EE3193">
        <w:rPr>
          <w:rFonts w:ascii="Arial" w:hAnsi="Arial" w:cs="Arial"/>
          <w:spacing w:val="-30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et</w:t>
      </w:r>
      <w:r w:rsidRPr="00EE3193">
        <w:rPr>
          <w:rFonts w:ascii="Arial" w:hAnsi="Arial" w:cs="Arial"/>
        </w:rPr>
        <w:t xml:space="preserve"> </w:t>
      </w:r>
      <w:r w:rsidRPr="00EE3193">
        <w:rPr>
          <w:rFonts w:ascii="Arial" w:hAnsi="Arial" w:cs="Arial"/>
          <w:u w:val="single"/>
        </w:rPr>
        <w:t>de</w:t>
      </w:r>
      <w:r w:rsidRPr="00EE3193">
        <w:rPr>
          <w:rFonts w:ascii="Arial" w:hAnsi="Arial" w:cs="Arial"/>
          <w:spacing w:val="-21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la</w:t>
      </w:r>
      <w:r w:rsidRPr="00EE3193">
        <w:rPr>
          <w:rFonts w:ascii="Arial" w:hAnsi="Arial" w:cs="Arial"/>
          <w:spacing w:val="-21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retourner</w:t>
      </w:r>
      <w:r w:rsidRPr="00EE3193">
        <w:rPr>
          <w:rFonts w:ascii="Arial" w:hAnsi="Arial" w:cs="Arial"/>
          <w:spacing w:val="-20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à</w:t>
      </w:r>
      <w:r w:rsidRPr="00EE3193">
        <w:rPr>
          <w:rFonts w:ascii="Arial" w:hAnsi="Arial" w:cs="Arial"/>
          <w:spacing w:val="-21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l’adresse</w:t>
      </w:r>
      <w:r w:rsidRPr="00EE3193">
        <w:rPr>
          <w:rFonts w:ascii="Arial" w:hAnsi="Arial" w:cs="Arial"/>
          <w:spacing w:val="-20"/>
          <w:u w:val="single"/>
        </w:rPr>
        <w:t xml:space="preserve"> </w:t>
      </w:r>
      <w:r w:rsidRPr="00EE3193">
        <w:rPr>
          <w:rFonts w:ascii="Arial" w:hAnsi="Arial" w:cs="Arial"/>
          <w:u w:val="single"/>
        </w:rPr>
        <w:t>suivante</w:t>
      </w:r>
      <w:r w:rsidRPr="00EE3193">
        <w:rPr>
          <w:rFonts w:ascii="Arial" w:hAnsi="Arial" w:cs="Arial"/>
          <w:spacing w:val="-17"/>
        </w:rPr>
        <w:t xml:space="preserve"> </w:t>
      </w:r>
      <w:r w:rsidRPr="00EE3193">
        <w:rPr>
          <w:rFonts w:ascii="Arial" w:hAnsi="Arial" w:cs="Arial"/>
          <w:u w:val="single"/>
        </w:rPr>
        <w:t>:</w:t>
      </w:r>
    </w:p>
    <w:p w:rsidR="00640B68" w:rsidRPr="00EE3193" w:rsidRDefault="00640B68" w:rsidP="00640B68">
      <w:pPr>
        <w:pStyle w:val="Corpsdetexte"/>
        <w:spacing w:before="8"/>
        <w:rPr>
          <w:rFonts w:ascii="Arial" w:hAnsi="Arial" w:cs="Arial"/>
          <w:sz w:val="22"/>
          <w:szCs w:val="22"/>
        </w:rPr>
      </w:pPr>
    </w:p>
    <w:p w:rsidR="00640B68" w:rsidRDefault="00640B68" w:rsidP="00640B68">
      <w:pPr>
        <w:pStyle w:val="Corpsdetexte"/>
        <w:spacing w:before="100" w:line="484" w:lineRule="auto"/>
        <w:ind w:right="4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Rectorat </w:t>
      </w:r>
    </w:p>
    <w:p w:rsidR="00640B68" w:rsidRDefault="00640B68" w:rsidP="00640B68">
      <w:pPr>
        <w:pStyle w:val="Corpsdetexte"/>
        <w:spacing w:before="100" w:line="484" w:lineRule="auto"/>
        <w:ind w:right="4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DEC1  10 rue de la Convention </w:t>
      </w:r>
    </w:p>
    <w:p w:rsidR="00640B68" w:rsidRPr="00EE3193" w:rsidRDefault="00640B68" w:rsidP="00640B68">
      <w:pPr>
        <w:pStyle w:val="Corpsdetexte"/>
        <w:spacing w:before="100" w:line="484" w:lineRule="auto"/>
        <w:ind w:right="421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E3193">
        <w:rPr>
          <w:rFonts w:ascii="Arial" w:hAnsi="Arial" w:cs="Arial"/>
          <w:sz w:val="22"/>
          <w:szCs w:val="22"/>
        </w:rPr>
        <w:t>25030 Besançon</w:t>
      </w:r>
    </w:p>
    <w:p w:rsidR="00640B68" w:rsidRPr="00EE3193" w:rsidRDefault="00640B68" w:rsidP="00640B68">
      <w:pPr>
        <w:spacing w:line="484" w:lineRule="auto"/>
        <w:jc w:val="center"/>
        <w:rPr>
          <w:rFonts w:ascii="Arial" w:hAnsi="Arial" w:cs="Arial"/>
        </w:rPr>
        <w:sectPr w:rsidR="00640B68" w:rsidRPr="00EE3193" w:rsidSect="00640B68">
          <w:pgSz w:w="11910" w:h="16840"/>
          <w:pgMar w:top="960" w:right="500" w:bottom="280" w:left="500" w:header="720" w:footer="720" w:gutter="0"/>
          <w:cols w:space="720"/>
        </w:sectPr>
      </w:pPr>
    </w:p>
    <w:p w:rsidR="00640B68" w:rsidRDefault="00640B68" w:rsidP="00640B68">
      <w:pPr>
        <w:pStyle w:val="Corpsdetexte"/>
        <w:spacing w:before="83"/>
        <w:ind w:left="218" w:right="218"/>
        <w:rPr>
          <w:rFonts w:ascii="Arial" w:hAnsi="Arial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60288" behindDoc="1" locked="0" layoutInCell="1" allowOverlap="1" wp14:anchorId="7946A137" wp14:editId="25A3B69D">
            <wp:simplePos x="0" y="0"/>
            <wp:positionH relativeFrom="page">
              <wp:posOffset>975042</wp:posOffset>
            </wp:positionH>
            <wp:positionV relativeFrom="page">
              <wp:posOffset>4565491</wp:posOffset>
            </wp:positionV>
            <wp:extent cx="5632370" cy="171956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370" cy="171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5496"/>
        </w:rPr>
        <w:t xml:space="preserve">3) CAEA - </w:t>
      </w:r>
      <w:r>
        <w:rPr>
          <w:rFonts w:ascii="Arial" w:hAnsi="Arial"/>
          <w:color w:val="2E5496"/>
        </w:rPr>
        <w:t>Certificat d’Aptitude à l’Enseignement Aéronautique</w:t>
      </w:r>
    </w:p>
    <w:p w:rsidR="00640B68" w:rsidRDefault="00640B68" w:rsidP="00640B68">
      <w:pPr>
        <w:pStyle w:val="Corpsdetexte"/>
        <w:spacing w:before="228"/>
        <w:ind w:left="219" w:right="218"/>
        <w:jc w:val="center"/>
      </w:pPr>
      <w:r>
        <w:t>Il n'existe qu'une seule procédure d'inscription, quel que soit le statut du candidat.</w:t>
      </w:r>
    </w:p>
    <w:p w:rsidR="00640B68" w:rsidRDefault="00640B68" w:rsidP="00640B68">
      <w:pPr>
        <w:pStyle w:val="Corpsdetexte"/>
        <w:rPr>
          <w:sz w:val="28"/>
        </w:rPr>
      </w:pPr>
    </w:p>
    <w:p w:rsidR="00640B68" w:rsidRDefault="00640B68" w:rsidP="00640B68">
      <w:pPr>
        <w:pStyle w:val="Corpsdetexte"/>
        <w:spacing w:before="231" w:line="360" w:lineRule="auto"/>
        <w:ind w:left="220" w:right="203"/>
      </w:pPr>
      <w:r>
        <w:t>Chaque candidat est tenu de s</w:t>
      </w:r>
      <w:r>
        <w:rPr>
          <w:rFonts w:ascii="Arial" w:hAnsi="Arial"/>
        </w:rPr>
        <w:t>’</w:t>
      </w:r>
      <w:r>
        <w:t>inscrire en qualité de candidat individuel par le biais du formulaire mis en ligne sur le site du rectorat de Besançon :</w:t>
      </w:r>
    </w:p>
    <w:p w:rsidR="00640B68" w:rsidRDefault="00640B68" w:rsidP="00640B6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0" w:line="293" w:lineRule="exact"/>
        <w:ind w:hanging="361"/>
        <w:rPr>
          <w:sz w:val="24"/>
          <w:u w:val="none"/>
        </w:rPr>
      </w:pPr>
      <w:r>
        <w:rPr>
          <w:color w:val="2E5496"/>
          <w:sz w:val="24"/>
          <w:u w:color="2E5395"/>
        </w:rPr>
        <w:t>https://</w:t>
      </w:r>
      <w:hyperlink r:id="rId12">
        <w:r>
          <w:rPr>
            <w:color w:val="2E5496"/>
            <w:sz w:val="24"/>
            <w:u w:color="2E5395"/>
          </w:rPr>
          <w:t>www.ac-besancon.fr/spip.php?article7907</w:t>
        </w:r>
      </w:hyperlink>
    </w:p>
    <w:p w:rsidR="00061DAE" w:rsidRDefault="00061DAE"/>
    <w:sectPr w:rsidR="0006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A24"/>
    <w:multiLevelType w:val="hybridMultilevel"/>
    <w:tmpl w:val="FA6A4CF8"/>
    <w:lvl w:ilvl="0" w:tplc="18E6872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2E5496"/>
        <w:w w:val="100"/>
        <w:sz w:val="24"/>
        <w:szCs w:val="24"/>
        <w:lang w:val="fr-FR" w:eastAsia="en-US" w:bidi="ar-SA"/>
      </w:rPr>
    </w:lvl>
    <w:lvl w:ilvl="1" w:tplc="970C3A76">
      <w:numFmt w:val="bullet"/>
      <w:lvlText w:val="•"/>
      <w:lvlJc w:val="left"/>
      <w:pPr>
        <w:ind w:left="1936" w:hanging="360"/>
      </w:pPr>
      <w:rPr>
        <w:rFonts w:hint="default"/>
        <w:lang w:val="fr-FR" w:eastAsia="en-US" w:bidi="ar-SA"/>
      </w:rPr>
    </w:lvl>
    <w:lvl w:ilvl="2" w:tplc="3252DC16">
      <w:numFmt w:val="bullet"/>
      <w:lvlText w:val="•"/>
      <w:lvlJc w:val="left"/>
      <w:pPr>
        <w:ind w:left="2933" w:hanging="360"/>
      </w:pPr>
      <w:rPr>
        <w:rFonts w:hint="default"/>
        <w:lang w:val="fr-FR" w:eastAsia="en-US" w:bidi="ar-SA"/>
      </w:rPr>
    </w:lvl>
    <w:lvl w:ilvl="3" w:tplc="FBCC596C">
      <w:numFmt w:val="bullet"/>
      <w:lvlText w:val="•"/>
      <w:lvlJc w:val="left"/>
      <w:pPr>
        <w:ind w:left="3929" w:hanging="360"/>
      </w:pPr>
      <w:rPr>
        <w:rFonts w:hint="default"/>
        <w:lang w:val="fr-FR" w:eastAsia="en-US" w:bidi="ar-SA"/>
      </w:rPr>
    </w:lvl>
    <w:lvl w:ilvl="4" w:tplc="F7C28962">
      <w:numFmt w:val="bullet"/>
      <w:lvlText w:val="•"/>
      <w:lvlJc w:val="left"/>
      <w:pPr>
        <w:ind w:left="4926" w:hanging="360"/>
      </w:pPr>
      <w:rPr>
        <w:rFonts w:hint="default"/>
        <w:lang w:val="fr-FR" w:eastAsia="en-US" w:bidi="ar-SA"/>
      </w:rPr>
    </w:lvl>
    <w:lvl w:ilvl="5" w:tplc="108E66A6">
      <w:numFmt w:val="bullet"/>
      <w:lvlText w:val="•"/>
      <w:lvlJc w:val="left"/>
      <w:pPr>
        <w:ind w:left="5923" w:hanging="360"/>
      </w:pPr>
      <w:rPr>
        <w:rFonts w:hint="default"/>
        <w:lang w:val="fr-FR" w:eastAsia="en-US" w:bidi="ar-SA"/>
      </w:rPr>
    </w:lvl>
    <w:lvl w:ilvl="6" w:tplc="8454E8E2">
      <w:numFmt w:val="bullet"/>
      <w:lvlText w:val="•"/>
      <w:lvlJc w:val="left"/>
      <w:pPr>
        <w:ind w:left="6919" w:hanging="360"/>
      </w:pPr>
      <w:rPr>
        <w:rFonts w:hint="default"/>
        <w:lang w:val="fr-FR" w:eastAsia="en-US" w:bidi="ar-SA"/>
      </w:rPr>
    </w:lvl>
    <w:lvl w:ilvl="7" w:tplc="DD94106A">
      <w:numFmt w:val="bullet"/>
      <w:lvlText w:val="•"/>
      <w:lvlJc w:val="left"/>
      <w:pPr>
        <w:ind w:left="7916" w:hanging="360"/>
      </w:pPr>
      <w:rPr>
        <w:rFonts w:hint="default"/>
        <w:lang w:val="fr-FR" w:eastAsia="en-US" w:bidi="ar-SA"/>
      </w:rPr>
    </w:lvl>
    <w:lvl w:ilvl="8" w:tplc="06A2C260">
      <w:numFmt w:val="bullet"/>
      <w:lvlText w:val="•"/>
      <w:lvlJc w:val="left"/>
      <w:pPr>
        <w:ind w:left="8913" w:hanging="360"/>
      </w:pPr>
      <w:rPr>
        <w:rFonts w:hint="default"/>
        <w:lang w:val="fr-FR" w:eastAsia="en-US" w:bidi="ar-SA"/>
      </w:rPr>
    </w:lvl>
  </w:abstractNum>
  <w:abstractNum w:abstractNumId="1">
    <w:nsid w:val="465164C0"/>
    <w:multiLevelType w:val="hybridMultilevel"/>
    <w:tmpl w:val="C7547C90"/>
    <w:lvl w:ilvl="0" w:tplc="0C36AEDE">
      <w:start w:val="1"/>
      <w:numFmt w:val="decimal"/>
      <w:lvlText w:val="%1."/>
      <w:lvlJc w:val="left"/>
      <w:pPr>
        <w:ind w:left="940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color w:val="2E5496"/>
        <w:spacing w:val="-25"/>
        <w:w w:val="100"/>
        <w:sz w:val="24"/>
        <w:szCs w:val="24"/>
        <w:lang w:val="fr-FR" w:eastAsia="en-US" w:bidi="ar-SA"/>
      </w:rPr>
    </w:lvl>
    <w:lvl w:ilvl="1" w:tplc="0A6047B2">
      <w:numFmt w:val="bullet"/>
      <w:lvlText w:val="•"/>
      <w:lvlJc w:val="left"/>
      <w:pPr>
        <w:ind w:left="1936" w:hanging="360"/>
      </w:pPr>
      <w:rPr>
        <w:rFonts w:hint="default"/>
        <w:lang w:val="fr-FR" w:eastAsia="en-US" w:bidi="ar-SA"/>
      </w:rPr>
    </w:lvl>
    <w:lvl w:ilvl="2" w:tplc="C758F394">
      <w:numFmt w:val="bullet"/>
      <w:lvlText w:val="•"/>
      <w:lvlJc w:val="left"/>
      <w:pPr>
        <w:ind w:left="2933" w:hanging="360"/>
      </w:pPr>
      <w:rPr>
        <w:rFonts w:hint="default"/>
        <w:lang w:val="fr-FR" w:eastAsia="en-US" w:bidi="ar-SA"/>
      </w:rPr>
    </w:lvl>
    <w:lvl w:ilvl="3" w:tplc="244E45D6">
      <w:numFmt w:val="bullet"/>
      <w:lvlText w:val="•"/>
      <w:lvlJc w:val="left"/>
      <w:pPr>
        <w:ind w:left="3929" w:hanging="360"/>
      </w:pPr>
      <w:rPr>
        <w:rFonts w:hint="default"/>
        <w:lang w:val="fr-FR" w:eastAsia="en-US" w:bidi="ar-SA"/>
      </w:rPr>
    </w:lvl>
    <w:lvl w:ilvl="4" w:tplc="B2AE40E2">
      <w:numFmt w:val="bullet"/>
      <w:lvlText w:val="•"/>
      <w:lvlJc w:val="left"/>
      <w:pPr>
        <w:ind w:left="4926" w:hanging="360"/>
      </w:pPr>
      <w:rPr>
        <w:rFonts w:hint="default"/>
        <w:lang w:val="fr-FR" w:eastAsia="en-US" w:bidi="ar-SA"/>
      </w:rPr>
    </w:lvl>
    <w:lvl w:ilvl="5" w:tplc="69204BE8">
      <w:numFmt w:val="bullet"/>
      <w:lvlText w:val="•"/>
      <w:lvlJc w:val="left"/>
      <w:pPr>
        <w:ind w:left="5923" w:hanging="360"/>
      </w:pPr>
      <w:rPr>
        <w:rFonts w:hint="default"/>
        <w:lang w:val="fr-FR" w:eastAsia="en-US" w:bidi="ar-SA"/>
      </w:rPr>
    </w:lvl>
    <w:lvl w:ilvl="6" w:tplc="812E69CE">
      <w:numFmt w:val="bullet"/>
      <w:lvlText w:val="•"/>
      <w:lvlJc w:val="left"/>
      <w:pPr>
        <w:ind w:left="6919" w:hanging="360"/>
      </w:pPr>
      <w:rPr>
        <w:rFonts w:hint="default"/>
        <w:lang w:val="fr-FR" w:eastAsia="en-US" w:bidi="ar-SA"/>
      </w:rPr>
    </w:lvl>
    <w:lvl w:ilvl="7" w:tplc="9BDEFC8C">
      <w:numFmt w:val="bullet"/>
      <w:lvlText w:val="•"/>
      <w:lvlJc w:val="left"/>
      <w:pPr>
        <w:ind w:left="7916" w:hanging="360"/>
      </w:pPr>
      <w:rPr>
        <w:rFonts w:hint="default"/>
        <w:lang w:val="fr-FR" w:eastAsia="en-US" w:bidi="ar-SA"/>
      </w:rPr>
    </w:lvl>
    <w:lvl w:ilvl="8" w:tplc="09346A86">
      <w:numFmt w:val="bullet"/>
      <w:lvlText w:val="•"/>
      <w:lvlJc w:val="left"/>
      <w:pPr>
        <w:ind w:left="8913" w:hanging="360"/>
      </w:pPr>
      <w:rPr>
        <w:rFonts w:hint="default"/>
        <w:lang w:val="fr-FR" w:eastAsia="en-US" w:bidi="ar-SA"/>
      </w:rPr>
    </w:lvl>
  </w:abstractNum>
  <w:abstractNum w:abstractNumId="2">
    <w:nsid w:val="558F05A8"/>
    <w:multiLevelType w:val="multilevel"/>
    <w:tmpl w:val="4DE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E2A89"/>
    <w:multiLevelType w:val="multilevel"/>
    <w:tmpl w:val="147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61DAE"/>
    <w:rsid w:val="00461D00"/>
    <w:rsid w:val="0064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40B68"/>
    <w:pPr>
      <w:widowControl w:val="0"/>
      <w:autoSpaceDE w:val="0"/>
      <w:autoSpaceDN w:val="0"/>
      <w:spacing w:before="17" w:after="0" w:line="240" w:lineRule="auto"/>
      <w:ind w:left="940" w:hanging="361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40B68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40B6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40B68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40B68"/>
    <w:pPr>
      <w:widowControl w:val="0"/>
      <w:autoSpaceDE w:val="0"/>
      <w:autoSpaceDN w:val="0"/>
      <w:spacing w:before="1" w:after="0" w:line="240" w:lineRule="auto"/>
      <w:ind w:left="940" w:hanging="361"/>
    </w:pPr>
    <w:rPr>
      <w:rFonts w:ascii="Liberation Sans Narrow" w:eastAsia="Liberation Sans Narrow" w:hAnsi="Liberation Sans Narrow" w:cs="Liberation Sans Narrow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40B68"/>
    <w:pPr>
      <w:widowControl w:val="0"/>
      <w:autoSpaceDE w:val="0"/>
      <w:autoSpaceDN w:val="0"/>
      <w:spacing w:before="17" w:after="0" w:line="240" w:lineRule="auto"/>
      <w:ind w:left="940" w:hanging="361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40B68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40B6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40B68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40B68"/>
    <w:pPr>
      <w:widowControl w:val="0"/>
      <w:autoSpaceDE w:val="0"/>
      <w:autoSpaceDN w:val="0"/>
      <w:spacing w:before="1" w:after="0" w:line="240" w:lineRule="auto"/>
      <w:ind w:left="940" w:hanging="361"/>
    </w:pPr>
    <w:rPr>
      <w:rFonts w:ascii="Liberation Sans Narrow" w:eastAsia="Liberation Sans Narrow" w:hAnsi="Liberation Sans Narrow" w:cs="Liberation Sans Narrow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83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besancon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-besancon.fr/spip.php?article7907" TargetMode="External"/><Relationship Id="rId12" Type="http://schemas.openxmlformats.org/officeDocument/2006/relationships/hyperlink" Target="http://www.ac-besancon.fr/spip.php?article7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cyc.orion.education.fr/cyccandidat/portal/inscription?codeER=A07&amp;domaine=CFG" TargetMode="External"/><Relationship Id="rId11" Type="http://schemas.openxmlformats.org/officeDocument/2006/relationships/hyperlink" Target="https://exacyc.orion.education.fr/cyccandidat/portal/accueil?codeER&amp;domain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witter.com/acbesanc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JMLEM</dc:creator>
  <cp:lastModifiedBy>JMLEM</cp:lastModifiedBy>
  <cp:revision>2</cp:revision>
  <dcterms:created xsi:type="dcterms:W3CDTF">2020-01-29T22:09:00Z</dcterms:created>
  <dcterms:modified xsi:type="dcterms:W3CDTF">2020-01-29T22:25:00Z</dcterms:modified>
</cp:coreProperties>
</file>